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53" w:lineRule="exact"/>
        <w:ind w:left="505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505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505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505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505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5050"/>
        <w:rPr>
          <w:sz w:val="24"/>
          <w:szCs w:val="24"/>
          <w:lang w:val="es-MX"/>
        </w:rPr>
      </w:pPr>
    </w:p>
    <w:p w:rsidR="000120A4" w:rsidRPr="002D12CA" w:rsidRDefault="002D12CA">
      <w:pPr>
        <w:spacing w:before="253" w:after="0" w:line="253" w:lineRule="exact"/>
        <w:ind w:left="5050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Decreto Número 169</w:t>
      </w:r>
    </w:p>
    <w:p w:rsidR="000120A4" w:rsidRPr="002D12CA" w:rsidRDefault="002D12CA">
      <w:pPr>
        <w:spacing w:before="242" w:after="0" w:line="260" w:lineRule="exact"/>
        <w:ind w:left="1702" w:right="1526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3"/>
          <w:lang w:val="es-MX"/>
        </w:rPr>
        <w:t>ARTÍCULO ÚNICO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.- Se aprueba la </w:t>
      </w:r>
      <w:r w:rsidRPr="002D12CA">
        <w:rPr>
          <w:rFonts w:ascii="Arial Bold" w:hAnsi="Arial Bold" w:cs="Arial Bold"/>
          <w:color w:val="000000"/>
          <w:spacing w:val="3"/>
          <w:lang w:val="es-MX"/>
        </w:rPr>
        <w:t xml:space="preserve">Ley de Transparencia y Acceso a la Información </w:t>
      </w:r>
      <w:r w:rsidRPr="002D12CA">
        <w:rPr>
          <w:rFonts w:ascii="Arial Bold" w:hAnsi="Arial Bold" w:cs="Arial Bold"/>
          <w:color w:val="000000"/>
          <w:lang w:val="es-MX"/>
        </w:rPr>
        <w:t xml:space="preserve">Pública del Estado de Aguascalientes </w:t>
      </w:r>
      <w:r w:rsidRPr="002D12CA">
        <w:rPr>
          <w:rFonts w:ascii="Arial" w:hAnsi="Arial" w:cs="Arial"/>
          <w:color w:val="000000"/>
          <w:lang w:val="es-MX"/>
        </w:rPr>
        <w:t>para quedar en los siguientes términos</w:t>
      </w:r>
      <w:r w:rsidRPr="002D12CA">
        <w:rPr>
          <w:rFonts w:ascii="Arial Bold" w:hAnsi="Arial Bold" w:cs="Arial Bold"/>
          <w:color w:val="000000"/>
          <w:lang w:val="es-MX"/>
        </w:rPr>
        <w:t>:</w:t>
      </w:r>
    </w:p>
    <w:p w:rsidR="000120A4" w:rsidRPr="002D12CA" w:rsidRDefault="002D12CA">
      <w:pPr>
        <w:tabs>
          <w:tab w:val="left" w:pos="4145"/>
        </w:tabs>
        <w:spacing w:before="240" w:after="0" w:line="260" w:lineRule="exact"/>
        <w:ind w:left="2508" w:right="2330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LEY DE TRANSPARENCIA Y ACCESO A LA INFORMACIÓN PÚBLICA </w:t>
      </w:r>
      <w:r w:rsidRPr="002D12CA">
        <w:rPr>
          <w:lang w:val="es-MX"/>
        </w:rPr>
        <w:br/>
      </w:r>
      <w:r w:rsidRPr="002D12CA">
        <w:rPr>
          <w:rFonts w:ascii="Arial Bold" w:hAnsi="Arial Bold" w:cs="Arial Bold"/>
          <w:color w:val="000000"/>
          <w:lang w:val="es-MX"/>
        </w:rPr>
        <w:tab/>
      </w:r>
      <w:r w:rsidRPr="002D12CA">
        <w:rPr>
          <w:rFonts w:ascii="Arial Bold" w:hAnsi="Arial Bold" w:cs="Arial Bold"/>
          <w:color w:val="000000"/>
          <w:lang w:val="es-MX"/>
        </w:rPr>
        <w:t>DEL ESTADO DE AGUASCALIENTES.</w:t>
      </w:r>
    </w:p>
    <w:p w:rsidR="000120A4" w:rsidRPr="002D12CA" w:rsidRDefault="002D12CA">
      <w:pPr>
        <w:spacing w:before="246" w:after="0" w:line="253" w:lineRule="exact"/>
        <w:ind w:left="5497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CAPÍTULO I</w:t>
      </w:r>
    </w:p>
    <w:p w:rsidR="000120A4" w:rsidRPr="002D12CA" w:rsidRDefault="002D12CA">
      <w:pPr>
        <w:spacing w:before="7" w:after="0" w:line="253" w:lineRule="exact"/>
        <w:ind w:left="4537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DISPOSICIONES GENERALES</w:t>
      </w:r>
    </w:p>
    <w:p w:rsidR="000120A4" w:rsidRPr="002D12CA" w:rsidRDefault="002D12CA">
      <w:pPr>
        <w:spacing w:before="247" w:after="0" w:line="253" w:lineRule="exact"/>
        <w:ind w:left="5465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CAPÍTULO II</w:t>
      </w:r>
    </w:p>
    <w:p w:rsidR="000120A4" w:rsidRPr="002D12CA" w:rsidRDefault="002D12CA">
      <w:pPr>
        <w:spacing w:before="7" w:after="0" w:line="253" w:lineRule="exact"/>
        <w:ind w:left="4452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DE LA INFORMACIÓN PÚBLICA</w:t>
      </w:r>
      <w:bookmarkStart w:id="0" w:name="_GoBack"/>
      <w:bookmarkEnd w:id="0"/>
    </w:p>
    <w:p w:rsidR="000120A4" w:rsidRPr="002D12CA" w:rsidRDefault="002D12CA">
      <w:pPr>
        <w:spacing w:before="7" w:after="0" w:line="253" w:lineRule="exact"/>
        <w:ind w:left="4061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QUE DEBE SER DIFUNDIDA DE OFICIO</w:t>
      </w:r>
    </w:p>
    <w:p w:rsidR="000120A4" w:rsidRPr="002D12CA" w:rsidRDefault="002D12CA">
      <w:pPr>
        <w:spacing w:before="247" w:after="0" w:line="253" w:lineRule="exact"/>
        <w:ind w:left="5437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CAPITULO III</w:t>
      </w:r>
    </w:p>
    <w:p w:rsidR="000120A4" w:rsidRPr="002D12CA" w:rsidRDefault="002D12CA">
      <w:pPr>
        <w:tabs>
          <w:tab w:val="left" w:pos="5172"/>
        </w:tabs>
        <w:spacing w:before="18" w:after="0" w:line="240" w:lineRule="exact"/>
        <w:ind w:left="4611" w:right="4433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INFORMACION RESERVADA </w:t>
      </w:r>
      <w:r w:rsidRPr="002D12CA">
        <w:rPr>
          <w:lang w:val="es-MX"/>
        </w:rPr>
        <w:br/>
      </w:r>
      <w:r w:rsidRPr="002D12CA">
        <w:rPr>
          <w:rFonts w:ascii="Arial Bold" w:hAnsi="Arial Bold" w:cs="Arial Bold"/>
          <w:color w:val="000000"/>
          <w:lang w:val="es-MX"/>
        </w:rPr>
        <w:tab/>
      </w:r>
      <w:r w:rsidRPr="002D12CA">
        <w:rPr>
          <w:rFonts w:ascii="Arial Bold" w:hAnsi="Arial Bold" w:cs="Arial Bold"/>
          <w:color w:val="000000"/>
          <w:lang w:val="es-MX"/>
        </w:rPr>
        <w:t>O CONFIDENCIAL</w:t>
      </w:r>
    </w:p>
    <w:p w:rsidR="000120A4" w:rsidRPr="002D12CA" w:rsidRDefault="002D12CA">
      <w:pPr>
        <w:spacing w:before="250" w:after="0" w:line="253" w:lineRule="exact"/>
        <w:ind w:left="5422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CAPÍTULO IV</w:t>
      </w:r>
    </w:p>
    <w:p w:rsidR="000120A4" w:rsidRPr="002D12CA" w:rsidRDefault="002D12CA">
      <w:pPr>
        <w:spacing w:before="7" w:after="0" w:line="253" w:lineRule="exact"/>
        <w:ind w:left="3382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DE LA PROTECCIÓN DE LOS DATOS PERSONALES</w:t>
      </w:r>
    </w:p>
    <w:p w:rsidR="000120A4" w:rsidRPr="002D12CA" w:rsidRDefault="002D12CA">
      <w:pPr>
        <w:spacing w:before="247" w:after="0" w:line="253" w:lineRule="exact"/>
        <w:ind w:left="5453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CAPITULO V</w:t>
      </w:r>
    </w:p>
    <w:p w:rsidR="000120A4" w:rsidRPr="002D12CA" w:rsidRDefault="002D12CA">
      <w:pPr>
        <w:spacing w:before="7" w:after="0" w:line="253" w:lineRule="exact"/>
        <w:ind w:left="4501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DE LOS COSTOS  DE ACCESO</w:t>
      </w:r>
    </w:p>
    <w:p w:rsidR="000120A4" w:rsidRPr="002D12CA" w:rsidRDefault="002D12CA">
      <w:pPr>
        <w:spacing w:before="247" w:after="0" w:line="253" w:lineRule="exact"/>
        <w:ind w:left="5422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CAPITULO VI</w:t>
      </w:r>
    </w:p>
    <w:p w:rsidR="000120A4" w:rsidRPr="002D12CA" w:rsidRDefault="002D12CA">
      <w:pPr>
        <w:spacing w:before="7" w:after="0" w:line="253" w:lineRule="exact"/>
        <w:ind w:left="4445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DE LAS UNIDADES DE ENLACE</w:t>
      </w:r>
    </w:p>
    <w:p w:rsidR="000120A4" w:rsidRPr="002D12CA" w:rsidRDefault="002D12CA">
      <w:pPr>
        <w:spacing w:before="247" w:after="0" w:line="253" w:lineRule="exact"/>
        <w:ind w:left="5393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CAPITULO VII</w:t>
      </w:r>
    </w:p>
    <w:p w:rsidR="000120A4" w:rsidRPr="002D12CA" w:rsidRDefault="002D12CA">
      <w:pPr>
        <w:tabs>
          <w:tab w:val="left" w:pos="4525"/>
        </w:tabs>
        <w:spacing w:before="42" w:after="0" w:line="260" w:lineRule="exact"/>
        <w:ind w:left="4256" w:right="4080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DEL PROCEDIMIENTO DE ACCESO </w:t>
      </w:r>
      <w:r w:rsidRPr="002D12CA">
        <w:rPr>
          <w:lang w:val="es-MX"/>
        </w:rPr>
        <w:br/>
      </w:r>
      <w:r w:rsidRPr="002D12CA">
        <w:rPr>
          <w:rFonts w:ascii="Arial Bold" w:hAnsi="Arial Bold" w:cs="Arial Bold"/>
          <w:color w:val="000000"/>
          <w:lang w:val="es-MX"/>
        </w:rPr>
        <w:tab/>
      </w:r>
      <w:r w:rsidRPr="002D12CA">
        <w:rPr>
          <w:rFonts w:ascii="Arial Bold" w:hAnsi="Arial Bold" w:cs="Arial Bold"/>
          <w:color w:val="000000"/>
          <w:lang w:val="es-MX"/>
        </w:rPr>
        <w:t>A LA INFORMACIÓN PÚBLICA</w:t>
      </w:r>
    </w:p>
    <w:p w:rsidR="000120A4" w:rsidRPr="002D12CA" w:rsidRDefault="002D12CA">
      <w:pPr>
        <w:spacing w:before="246" w:after="0" w:line="253" w:lineRule="exact"/>
        <w:ind w:left="5362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CAPITULO VIII</w:t>
      </w:r>
    </w:p>
    <w:p w:rsidR="000120A4" w:rsidRPr="002D12CA" w:rsidRDefault="002D12CA">
      <w:pPr>
        <w:spacing w:before="42" w:after="0" w:line="260" w:lineRule="exact"/>
        <w:ind w:left="4121" w:right="3946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DEL INSTITUTO DE TRANSPARENCIA </w:t>
      </w:r>
      <w:r w:rsidRPr="002D12CA">
        <w:rPr>
          <w:lang w:val="es-MX"/>
        </w:rPr>
        <w:br/>
      </w:r>
      <w:r w:rsidRPr="002D12CA">
        <w:rPr>
          <w:rFonts w:ascii="Arial Bold" w:hAnsi="Arial Bold" w:cs="Arial Bold"/>
          <w:color w:val="000000"/>
          <w:lang w:val="es-MX"/>
        </w:rPr>
        <w:t>DEL ESTADO DE AGUASCALIENTES</w:t>
      </w:r>
    </w:p>
    <w:p w:rsidR="000120A4" w:rsidRPr="002D12CA" w:rsidRDefault="002D12CA">
      <w:pPr>
        <w:spacing w:before="246" w:after="0" w:line="253" w:lineRule="exact"/>
        <w:ind w:left="5422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CAPÍTULO IX</w:t>
      </w:r>
    </w:p>
    <w:p w:rsidR="000120A4" w:rsidRPr="002D12CA" w:rsidRDefault="002D12CA">
      <w:pPr>
        <w:spacing w:before="7" w:after="0" w:line="253" w:lineRule="exact"/>
        <w:ind w:left="4145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DE LA PROMOCIÓN DE LA CULTURA</w:t>
      </w:r>
    </w:p>
    <w:p w:rsidR="000120A4" w:rsidRPr="002D12CA" w:rsidRDefault="002D12CA">
      <w:pPr>
        <w:spacing w:before="7" w:after="0" w:line="253" w:lineRule="exact"/>
        <w:ind w:left="3528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DEL DERECHO DE ACCESO A LA INFORMACIÓN</w:t>
      </w:r>
    </w:p>
    <w:p w:rsidR="000120A4" w:rsidRPr="002D12CA" w:rsidRDefault="002D12CA">
      <w:pPr>
        <w:spacing w:before="247" w:after="0" w:line="253" w:lineRule="exact"/>
        <w:ind w:left="5453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CAPÍTULO X</w:t>
      </w:r>
    </w:p>
    <w:p w:rsidR="000120A4" w:rsidRPr="002D12CA" w:rsidRDefault="002D12CA">
      <w:pPr>
        <w:spacing w:before="1" w:after="0" w:line="237" w:lineRule="exact"/>
        <w:ind w:left="3675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RECURSOS DE REVISIÓN E INCONFORMIDAD</w:t>
      </w:r>
    </w:p>
    <w:p w:rsidR="000120A4" w:rsidRPr="002D12CA" w:rsidRDefault="000120A4">
      <w:pPr>
        <w:spacing w:after="0" w:line="253" w:lineRule="exact"/>
        <w:ind w:left="5422"/>
        <w:rPr>
          <w:sz w:val="24"/>
          <w:szCs w:val="24"/>
          <w:lang w:val="es-MX"/>
        </w:rPr>
      </w:pPr>
    </w:p>
    <w:p w:rsidR="000120A4" w:rsidRPr="002D12CA" w:rsidRDefault="002D12CA">
      <w:pPr>
        <w:spacing w:before="17" w:after="0" w:line="253" w:lineRule="exact"/>
        <w:ind w:left="5422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CAPITULO XI</w:t>
      </w:r>
    </w:p>
    <w:p w:rsidR="000120A4" w:rsidRPr="002D12CA" w:rsidRDefault="002D12CA">
      <w:pPr>
        <w:tabs>
          <w:tab w:val="left" w:pos="4952"/>
        </w:tabs>
        <w:spacing w:after="0" w:line="520" w:lineRule="exact"/>
        <w:ind w:left="4121" w:right="3944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RESPONSABILIDADES Y SANCIONES </w:t>
      </w:r>
      <w:r w:rsidRPr="002D12CA">
        <w:rPr>
          <w:lang w:val="es-MX"/>
        </w:rPr>
        <w:br/>
      </w:r>
      <w:r w:rsidRPr="002D12CA">
        <w:rPr>
          <w:rFonts w:ascii="Arial Bold" w:hAnsi="Arial Bold" w:cs="Arial Bold"/>
          <w:color w:val="000000"/>
          <w:lang w:val="es-MX"/>
        </w:rPr>
        <w:tab/>
      </w:r>
      <w:r w:rsidRPr="002D12CA">
        <w:rPr>
          <w:rFonts w:ascii="Arial Bold" w:hAnsi="Arial Bold" w:cs="Arial Bold"/>
          <w:color w:val="000000"/>
          <w:lang w:val="es-MX"/>
        </w:rPr>
        <w:t>T R A N S I T O R I O S</w:t>
      </w: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2D12CA">
      <w:pPr>
        <w:spacing w:before="253" w:after="0" w:line="276" w:lineRule="exact"/>
        <w:ind w:left="1042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1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60" w:lineRule="exact"/>
        <w:ind w:left="2508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2508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2508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2508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2508"/>
        <w:rPr>
          <w:sz w:val="24"/>
          <w:szCs w:val="24"/>
          <w:lang w:val="es-MX"/>
        </w:rPr>
      </w:pPr>
    </w:p>
    <w:p w:rsidR="000120A4" w:rsidRPr="002D12CA" w:rsidRDefault="002D12CA">
      <w:pPr>
        <w:tabs>
          <w:tab w:val="left" w:pos="4145"/>
        </w:tabs>
        <w:spacing w:before="206" w:after="0" w:line="260" w:lineRule="exact"/>
        <w:ind w:left="2508" w:right="2330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LEY DE TRANSPARENCIA Y ACCESO A LA INFORMACIÓN PÚBLICA </w:t>
      </w:r>
      <w:r w:rsidRPr="002D12CA">
        <w:rPr>
          <w:lang w:val="es-MX"/>
        </w:rPr>
        <w:br/>
      </w:r>
      <w:r w:rsidRPr="002D12CA">
        <w:rPr>
          <w:rFonts w:ascii="Arial Bold" w:hAnsi="Arial Bold" w:cs="Arial Bold"/>
          <w:color w:val="000000"/>
          <w:lang w:val="es-MX"/>
        </w:rPr>
        <w:tab/>
      </w:r>
      <w:r w:rsidRPr="002D12CA">
        <w:rPr>
          <w:rFonts w:ascii="Arial Bold" w:hAnsi="Arial Bold" w:cs="Arial Bold"/>
          <w:color w:val="000000"/>
          <w:lang w:val="es-MX"/>
        </w:rPr>
        <w:t>DEL ESTADO DE AGUASCALIENTES.</w:t>
      </w:r>
    </w:p>
    <w:p w:rsidR="000120A4" w:rsidRPr="002D12CA" w:rsidRDefault="002D12CA">
      <w:pPr>
        <w:spacing w:before="246" w:after="0" w:line="253" w:lineRule="exact"/>
        <w:ind w:left="5497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CAPÍTULO I</w:t>
      </w:r>
    </w:p>
    <w:p w:rsidR="000120A4" w:rsidRPr="002D12CA" w:rsidRDefault="002D12CA">
      <w:pPr>
        <w:spacing w:before="7" w:after="0" w:line="253" w:lineRule="exact"/>
        <w:ind w:left="4537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DISPOSICIONES GENERALES</w:t>
      </w:r>
    </w:p>
    <w:p w:rsidR="000120A4" w:rsidRPr="002D12CA" w:rsidRDefault="002D12CA">
      <w:pPr>
        <w:spacing w:before="247" w:after="0" w:line="253" w:lineRule="exact"/>
        <w:ind w:left="1702" w:right="1523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3"/>
          <w:lang w:val="es-MX"/>
        </w:rPr>
        <w:t xml:space="preserve">Artículo 1.- 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La presente Ley es de orden público y de interés general y tiene por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 xml:space="preserve">objeto garantizar el derecho de las personas físicas y morales de acceder a la información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2"/>
          <w:lang w:val="es-MX"/>
        </w:rPr>
        <w:t>de  los  poderes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  del  Estado,  ayuntamientos,  organismos  públicos</w:t>
      </w:r>
      <w:r w:rsidRPr="002D12CA">
        <w:rPr>
          <w:rFonts w:ascii="Arial Bold" w:hAnsi="Arial Bold" w:cs="Arial Bold"/>
          <w:color w:val="000000"/>
          <w:w w:val="102"/>
          <w:lang w:val="es-MX"/>
        </w:rPr>
        <w:t xml:space="preserve"> 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 desconcentrados,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>organismos públicos autónomos, organismos públicos</w:t>
      </w:r>
      <w:r w:rsidRPr="002D12CA">
        <w:rPr>
          <w:rFonts w:ascii="Arial Bold" w:hAnsi="Arial Bold" w:cs="Arial Bold"/>
          <w:color w:val="000000"/>
          <w:spacing w:val="1"/>
          <w:lang w:val="es-MX"/>
        </w:rPr>
        <w:t xml:space="preserve"> 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descentralizados, las empresas de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6"/>
          <w:lang w:val="es-MX"/>
        </w:rPr>
        <w:t xml:space="preserve">participación estatal, Dependencias y Unidades de apoyo,  los fideicomisos públicos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estatales y municipales, y organismos, institutos  y personas, que ejerzan recursos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públicos.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8" w:after="0" w:line="240" w:lineRule="exact"/>
        <w:ind w:left="1702" w:right="1530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3"/>
          <w:lang w:val="es-MX"/>
        </w:rPr>
        <w:t xml:space="preserve">Los  partidos  políticos  que  cuenten  con  registro  oficial  estarán  obligados  a </w:t>
      </w:r>
      <w:r w:rsidRPr="002D12CA">
        <w:rPr>
          <w:rFonts w:ascii="Arial" w:hAnsi="Arial" w:cs="Arial"/>
          <w:color w:val="000000"/>
          <w:lang w:val="es-MX"/>
        </w:rPr>
        <w:t>proporcionar información  a través del Instituto Estatal Electoral.</w:t>
      </w:r>
    </w:p>
    <w:p w:rsidR="000120A4" w:rsidRPr="002D12CA" w:rsidRDefault="000120A4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7" w:after="0" w:line="253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1"/>
          <w:lang w:val="es-MX"/>
        </w:rPr>
        <w:t xml:space="preserve">Artículo 2.- 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Toda información creada, administrada, o en posesión por los Sujetos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Obligados previstos en esta Ley se considera un bien público accesible a cualesquier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persona en los términos que en la presente Ley se prevén, salvo aquellas excepciones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>q</w:t>
      </w:r>
      <w:r w:rsidRPr="002D12CA">
        <w:rPr>
          <w:rFonts w:ascii="Arial" w:hAnsi="Arial" w:cs="Arial"/>
          <w:color w:val="000000"/>
          <w:spacing w:val="2"/>
          <w:lang w:val="es-MX"/>
        </w:rPr>
        <w:t>ue deba resguardarse por su carácter de reservado o confidencial en los términos de la</w:t>
      </w:r>
    </w:p>
    <w:p w:rsidR="000120A4" w:rsidRPr="002D12CA" w:rsidRDefault="002D12CA">
      <w:pPr>
        <w:tabs>
          <w:tab w:val="left" w:pos="7635"/>
        </w:tabs>
        <w:spacing w:after="0" w:line="253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propia Ley.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ab/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before="234" w:after="0" w:line="253" w:lineRule="exact"/>
        <w:ind w:left="2410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Artículo 3.- </w:t>
      </w:r>
      <w:r w:rsidRPr="002D12CA">
        <w:rPr>
          <w:rFonts w:ascii="Arial" w:hAnsi="Arial" w:cs="Arial"/>
          <w:color w:val="000000"/>
          <w:lang w:val="es-MX"/>
        </w:rPr>
        <w:t>Para los efectos de esta Ley se entiende por:</w:t>
      </w:r>
    </w:p>
    <w:p w:rsidR="000120A4" w:rsidRPr="002D12CA" w:rsidRDefault="000120A4">
      <w:pPr>
        <w:spacing w:after="0" w:line="251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8" w:after="0" w:line="251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6"/>
          <w:lang w:val="es-MX"/>
        </w:rPr>
        <w:t>I.-</w:t>
      </w:r>
      <w:r w:rsidRPr="002D12CA">
        <w:rPr>
          <w:rFonts w:ascii="Arial" w:hAnsi="Arial" w:cs="Arial"/>
          <w:color w:val="000000"/>
          <w:w w:val="106"/>
          <w:lang w:val="es-MX"/>
        </w:rPr>
        <w:t xml:space="preserve"> Datos personales: La información numérica, alfabética, gráfica fotográfica,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10"/>
          <w:lang w:val="es-MX"/>
        </w:rPr>
        <w:t xml:space="preserve">acústica o de cualquier otro tipo concerniente a una persona física, identificada o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identificable, entre otra, la relativa a su nombre asociado, a su origen étnico o racial, o q</w:t>
      </w:r>
      <w:r w:rsidRPr="002D12CA">
        <w:rPr>
          <w:rFonts w:ascii="Arial" w:hAnsi="Arial" w:cs="Arial"/>
          <w:color w:val="000000"/>
          <w:lang w:val="es-MX"/>
        </w:rPr>
        <w:t xml:space="preserve">ue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esté referida a las características físicas, morales o emocionales, a su vida afectiva y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familiar, domicilio, número telefónico, cuenta personal de correo electrónico, patrimonio,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7"/>
          <w:lang w:val="es-MX"/>
        </w:rPr>
        <w:t>ideología y opiniones políticas, creencias o convicciones religiosas o</w:t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 filosóficas, los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8"/>
          <w:lang w:val="es-MX"/>
        </w:rPr>
        <w:t xml:space="preserve">estados de salud físicos o mentales, las preferencias sexuales, la huella digital, su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>información genética, la fotografía o el número de seguridad social u otras análogas que</w:t>
      </w:r>
    </w:p>
    <w:p w:rsidR="000120A4" w:rsidRPr="002D12CA" w:rsidRDefault="002D12CA">
      <w:pPr>
        <w:tabs>
          <w:tab w:val="left" w:pos="8075"/>
        </w:tabs>
        <w:spacing w:before="18" w:after="0" w:line="253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afecten su intimidad;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ab/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before="237" w:after="0" w:line="253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II.- Dependencias y Unidades de apoyo: Las señaladas en la Ley Orgánica de la 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Administración   Pública   del   Estado   de   Aguascalientes,   incluidos   los   órganos administrativos desconcentrados, la Procuraduría General de Justicia del Estado, y la </w:t>
      </w:r>
      <w:r w:rsidRPr="002D12CA">
        <w:rPr>
          <w:rFonts w:ascii="Arial" w:hAnsi="Arial" w:cs="Arial"/>
          <w:color w:val="000000"/>
          <w:lang w:val="es-MX"/>
        </w:rPr>
        <w:t>J</w:t>
      </w:r>
      <w:r w:rsidRPr="002D12CA">
        <w:rPr>
          <w:rFonts w:ascii="Arial" w:hAnsi="Arial" w:cs="Arial"/>
          <w:color w:val="000000"/>
          <w:lang w:val="es-MX"/>
        </w:rPr>
        <w:t>unta Local de Conciliación y Arbitraje;</w:t>
      </w: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0" w:after="0" w:line="250" w:lineRule="exact"/>
        <w:ind w:left="1702" w:right="1523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III.- Derecho de Acceso a la Información: La facultad que tienen las personas de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8"/>
          <w:lang w:val="es-MX"/>
        </w:rPr>
        <w:t xml:space="preserve">solicitar a los Sujetos Obligados, en la forma y términos que establece esta Ley, la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información pública, sin más limitaciones que las expresamente previstas en esta Ley;</w:t>
      </w:r>
    </w:p>
    <w:p w:rsidR="000120A4" w:rsidRPr="002D12CA" w:rsidRDefault="002D12CA">
      <w:pPr>
        <w:spacing w:before="5" w:after="0" w:line="184" w:lineRule="exact"/>
        <w:ind w:left="8075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before="2" w:after="0" w:line="25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>IV.</w:t>
      </w:r>
      <w:r w:rsidRPr="002D12CA">
        <w:rPr>
          <w:rFonts w:ascii="Arial Bold" w:hAnsi="Arial Bold" w:cs="Arial Bold"/>
          <w:color w:val="000000"/>
          <w:spacing w:val="1"/>
          <w:lang w:val="es-MX"/>
        </w:rPr>
        <w:t>-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 Documentos: Los expedientes, reportes, estudios, actas, resoluciones, oficios,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correspondencia,  acuerdos,  directivas,  directrices,  circulares,  contratos,  convenios,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instructivos,  notas,  memorandos,  estadísticas  o  bien,  cualquier  otro  registro  que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documente el ejercicio de las facultades o la actividad de los sujetos </w:t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obligados y sus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5"/>
          <w:lang w:val="es-MX"/>
        </w:rPr>
        <w:t>servidores públicos y que se encuentre en posesión de los mismos con motivo del</w:t>
      </w: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2D12CA">
      <w:pPr>
        <w:spacing w:before="177" w:after="0" w:line="276" w:lineRule="exact"/>
        <w:ind w:left="1042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2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02" w:after="0" w:line="240" w:lineRule="exact"/>
        <w:ind w:left="1702" w:right="1529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desempeño de sus funciones legales, sin importar su fuente o fecha de elaboración. Los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>documentos podrán estar en cualquier medio, sea escrito, impreso, sonoro, visual,</w:t>
      </w:r>
    </w:p>
    <w:p w:rsidR="000120A4" w:rsidRPr="002D12CA" w:rsidRDefault="002D12CA">
      <w:pPr>
        <w:tabs>
          <w:tab w:val="left" w:pos="8075"/>
        </w:tabs>
        <w:spacing w:before="18" w:after="0" w:line="253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electrónico, informático u holográfico;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ab/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before="242" w:after="0" w:line="250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8"/>
          <w:lang w:val="es-MX"/>
        </w:rPr>
        <w:t xml:space="preserve">V.- Empresas de participación estatal: Aquellas creadas en los términos del 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Artículo 2, Fracción II, incisos a), b) y c) de la Ley de Control de Entidades Paraestatales </w:t>
      </w:r>
      <w:r w:rsidRPr="002D12CA">
        <w:rPr>
          <w:rFonts w:ascii="Arial" w:hAnsi="Arial" w:cs="Arial"/>
          <w:color w:val="000000"/>
          <w:lang w:val="es-MX"/>
        </w:rPr>
        <w:t>del Estado de Aguascalientes;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9" w:after="0" w:line="240" w:lineRule="exact"/>
        <w:ind w:left="1702" w:right="1603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 xml:space="preserve">VI.- Fideicomisos públicos: Los creados en los términos del Artículo 2, Fracción III,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inciso a) de la Ley de Control de Entidades P</w:t>
      </w:r>
      <w:r w:rsidRPr="002D12CA">
        <w:rPr>
          <w:rFonts w:ascii="Arial" w:hAnsi="Arial" w:cs="Arial"/>
          <w:color w:val="000000"/>
          <w:lang w:val="es-MX"/>
        </w:rPr>
        <w:t>araestatales del Estado de Aguascalientes;</w:t>
      </w: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42" w:after="0" w:line="25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VII.-  Función  pública:  Toda  actividad  temporal  o  permanente,  remunerada  u 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honoraria, realizada por una persona física en nombre o al servicio del Estado o de sus </w:t>
      </w:r>
      <w:r w:rsidRPr="002D12CA">
        <w:rPr>
          <w:rFonts w:ascii="Arial" w:hAnsi="Arial" w:cs="Arial"/>
          <w:color w:val="000000"/>
          <w:lang w:val="es-MX"/>
        </w:rPr>
        <w:t>órganos, entidades o dependencias cualesq</w:t>
      </w:r>
      <w:r w:rsidRPr="002D12CA">
        <w:rPr>
          <w:rFonts w:ascii="Arial" w:hAnsi="Arial" w:cs="Arial"/>
          <w:color w:val="000000"/>
          <w:lang w:val="es-MX"/>
        </w:rPr>
        <w:t>uiera que sea su nivel jerárquico;</w:t>
      </w:r>
    </w:p>
    <w:p w:rsidR="000120A4" w:rsidRPr="002D12CA" w:rsidRDefault="002D12CA">
      <w:pPr>
        <w:spacing w:before="248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VIII.-  Información Confidencial, la contenida en el Artículo 19 de la presente Ley;</w:t>
      </w: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0" w:after="0" w:line="25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IX.- Información gubernamental: Toda aquella que haya sido generada, obtenida,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>adquirida, transformada o conservada, por cualquier tít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ulo, por los sujetos obligados de la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>presente Ley, en el ejercicio de sus funciones, y que se encuentre en su posesión y bajo</w:t>
      </w:r>
    </w:p>
    <w:p w:rsidR="000120A4" w:rsidRPr="002D12CA" w:rsidRDefault="002D12CA">
      <w:pPr>
        <w:tabs>
          <w:tab w:val="left" w:pos="8075"/>
        </w:tabs>
        <w:spacing w:before="9" w:after="0" w:line="253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su control;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ab/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before="241" w:after="0" w:line="26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 xml:space="preserve">X.- Información parcialmente reservada: Aquella información pública que  contenga </w:t>
      </w:r>
      <w:r w:rsidRPr="002D12CA">
        <w:rPr>
          <w:rFonts w:ascii="Arial" w:hAnsi="Arial" w:cs="Arial"/>
          <w:color w:val="000000"/>
          <w:lang w:val="es-MX"/>
        </w:rPr>
        <w:t>una o varias partes que se clasifiquen como reservada o confidencial;</w:t>
      </w:r>
    </w:p>
    <w:p w:rsidR="000120A4" w:rsidRPr="002D12CA" w:rsidRDefault="002D12CA">
      <w:pPr>
        <w:spacing w:before="247" w:after="0" w:line="252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XI.-   Información   pública:   La   contenida   en   escritos,   mapas,   fotografías,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grabaciones, soporte informático o digital, o en cualquier otro elemento técnico que haya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sido c</w:t>
      </w:r>
      <w:r w:rsidRPr="002D12CA">
        <w:rPr>
          <w:rFonts w:ascii="Arial" w:hAnsi="Arial" w:cs="Arial"/>
          <w:color w:val="000000"/>
          <w:lang w:val="es-MX"/>
        </w:rPr>
        <w:t xml:space="preserve">reado u obtenido por el sujeto obligado requerido, en el ejercicio de sus funciones, y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que  se  encuentre  en  su  posesión  y  bajo  su  control;  así  como  cualquier  tipo  de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documentación generada y elaborada, sea parcial o totalmente con cargo al erario, que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haya servido para discusiones y toma de decisiones en el ejercicio de la función pública;</w:t>
      </w:r>
    </w:p>
    <w:p w:rsidR="000120A4" w:rsidRPr="002D12CA" w:rsidRDefault="002D12CA">
      <w:pPr>
        <w:spacing w:before="5" w:after="0" w:line="184" w:lineRule="exact"/>
        <w:ind w:left="8075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after="0" w:line="26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4"/>
          <w:lang w:val="es-MX"/>
        </w:rPr>
        <w:t>XII</w:t>
      </w:r>
      <w:r w:rsidRPr="002D12CA">
        <w:rPr>
          <w:rFonts w:ascii="Arial Bold" w:hAnsi="Arial Bold" w:cs="Arial Bold"/>
          <w:color w:val="000000"/>
          <w:w w:val="104"/>
          <w:lang w:val="es-MX"/>
        </w:rPr>
        <w:t>.-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 Información Pública de Oficio: Es la inf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ormación que los sujetos obligados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deberán poner a disposición de las personas y actualizar de manera regular y permanente</w:t>
      </w:r>
    </w:p>
    <w:p w:rsidR="000120A4" w:rsidRPr="002D12CA" w:rsidRDefault="002D12CA">
      <w:pPr>
        <w:tabs>
          <w:tab w:val="left" w:pos="8075"/>
        </w:tabs>
        <w:spacing w:before="1" w:after="0" w:line="246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sin que medie solicitud alguna;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ab/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4" w:after="0" w:line="240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8"/>
          <w:lang w:val="es-MX"/>
        </w:rPr>
        <w:t>XIII.-  Información reservada: Aquella información que se encuentr</w:t>
      </w:r>
      <w:r w:rsidRPr="002D12CA">
        <w:rPr>
          <w:rFonts w:ascii="Arial" w:hAnsi="Arial" w:cs="Arial"/>
          <w:color w:val="000000"/>
          <w:w w:val="108"/>
          <w:lang w:val="es-MX"/>
        </w:rPr>
        <w:t xml:space="preserve">a sujeta a </w:t>
      </w:r>
      <w:r w:rsidRPr="002D12CA">
        <w:rPr>
          <w:rFonts w:ascii="Arial" w:hAnsi="Arial" w:cs="Arial"/>
          <w:color w:val="000000"/>
          <w:lang w:val="es-MX"/>
        </w:rPr>
        <w:t>alguna de los supuestos previstos en los Artículos 16 y 17 de esta Ley;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40" w:after="0" w:line="24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XIV.- Informe de Situación Patrimonial: El valor de bienes y adeudos  del Servidor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Público  a una fecha determinada, que en forma general definen el patrimonio de este;</w:t>
      </w:r>
    </w:p>
    <w:p w:rsidR="000120A4" w:rsidRPr="002D12CA" w:rsidRDefault="002D12CA">
      <w:pPr>
        <w:spacing w:before="250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XV.- Instituto: El Instituto de Transparencia del Estado de Aguascalientes; y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8" w:after="0" w:line="240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>XVI.- Ley: La Ley de Transparencia y Acceso a la Información Pública</w:t>
      </w:r>
      <w:r w:rsidRPr="002D12CA">
        <w:rPr>
          <w:rFonts w:ascii="Arial" w:hAnsi="Arial" w:cs="Arial"/>
          <w:color w:val="0000FF"/>
          <w:spacing w:val="2"/>
          <w:lang w:val="es-MX"/>
        </w:rPr>
        <w:t xml:space="preserve"> 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del Estado </w:t>
      </w:r>
      <w:r w:rsidRPr="002D12CA">
        <w:rPr>
          <w:rFonts w:ascii="Arial" w:hAnsi="Arial" w:cs="Arial"/>
          <w:color w:val="000000"/>
          <w:lang w:val="es-MX"/>
        </w:rPr>
        <w:t>de Aguascalientes;</w:t>
      </w: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2D12CA">
      <w:pPr>
        <w:spacing w:before="267" w:after="0" w:line="276" w:lineRule="exact"/>
        <w:ind w:left="1042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3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4" w:after="0" w:line="250" w:lineRule="exact"/>
        <w:ind w:left="1702" w:right="1523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 xml:space="preserve">XVII.- Organismos Públicos Autónomos: Son aquellos que cuentan con autonomía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de gestión e independencia en sus decisiones, personalidad jurídica y patrimonio propios,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>creados por Ley o Decreto del Congreso del Estado. Estos organismos en el Estado son:</w:t>
      </w:r>
    </w:p>
    <w:p w:rsidR="000120A4" w:rsidRPr="002D12CA" w:rsidRDefault="002D12CA">
      <w:pPr>
        <w:spacing w:before="248" w:after="0" w:line="253" w:lineRule="exact"/>
        <w:ind w:left="3117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>a</w:t>
      </w:r>
      <w:r w:rsidRPr="002D12CA">
        <w:rPr>
          <w:rFonts w:ascii="Arial" w:hAnsi="Arial" w:cs="Arial"/>
          <w:color w:val="000000"/>
          <w:spacing w:val="1"/>
          <w:lang w:val="es-MX"/>
        </w:rPr>
        <w:t>)  El Instituto Estatal Electoral;</w:t>
      </w:r>
    </w:p>
    <w:p w:rsidR="000120A4" w:rsidRPr="002D12CA" w:rsidRDefault="002D12CA">
      <w:pPr>
        <w:spacing w:before="7" w:after="0" w:line="253" w:lineRule="exact"/>
        <w:ind w:left="3117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>b)  La Universidad Autónoma de Aguascalientes;</w:t>
      </w:r>
    </w:p>
    <w:p w:rsidR="000120A4" w:rsidRPr="002D12CA" w:rsidRDefault="002D12CA">
      <w:pPr>
        <w:spacing w:before="1" w:after="0" w:line="237" w:lineRule="exact"/>
        <w:ind w:left="3117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>c)  Comisión Estatal de Derechos Humanos;</w:t>
      </w:r>
    </w:p>
    <w:p w:rsidR="000120A4" w:rsidRPr="002D12CA" w:rsidRDefault="002D12CA">
      <w:pPr>
        <w:spacing w:before="10" w:after="0" w:line="253" w:lineRule="exact"/>
        <w:ind w:left="3117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>d)  El Instituto; y</w:t>
      </w:r>
    </w:p>
    <w:p w:rsidR="000120A4" w:rsidRPr="002D12CA" w:rsidRDefault="002D12CA">
      <w:pPr>
        <w:spacing w:before="7" w:after="0" w:line="253" w:lineRule="exact"/>
        <w:ind w:left="3117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>e)  Las demás que en el futuro se llegasen a crear.</w:t>
      </w:r>
    </w:p>
    <w:p w:rsidR="000120A4" w:rsidRPr="002D12CA" w:rsidRDefault="002D12CA">
      <w:pPr>
        <w:spacing w:before="1" w:after="0" w:line="164" w:lineRule="exact"/>
        <w:ind w:left="8075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before="257" w:after="0" w:line="26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>XVIII.- Organismos Públicos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 Descentralizados: Las entidades creadas por Ley o 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decreto  del  Congreso  del  Estado  con  personalidad  jurídica  y  patrimonio  propios, </w:t>
      </w:r>
      <w:r w:rsidRPr="002D12CA">
        <w:rPr>
          <w:rFonts w:ascii="Arial" w:hAnsi="Arial" w:cs="Arial"/>
          <w:color w:val="000000"/>
          <w:lang w:val="es-MX"/>
        </w:rPr>
        <w:t>cualquiera que sea la estructura que adopten;</w:t>
      </w:r>
    </w:p>
    <w:p w:rsidR="000120A4" w:rsidRPr="002D12CA" w:rsidRDefault="002D12CA">
      <w:pPr>
        <w:spacing w:before="246" w:after="0" w:line="253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XIX.- Organismos Públicos Desconcentrados: Son aquellos creados por Decreto 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del  Ejecutivo  del  Estado,  que  se  encuentran  jerárquicamente  subordinados  a  las 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dependencias del Poder Ejecutivo, que cuentan con facultades específicas para resolver </w:t>
      </w:r>
      <w:r w:rsidRPr="002D12CA">
        <w:rPr>
          <w:rFonts w:ascii="Arial" w:hAnsi="Arial" w:cs="Arial"/>
          <w:color w:val="000000"/>
          <w:lang w:val="es-MX"/>
        </w:rPr>
        <w:t>sobr</w:t>
      </w:r>
      <w:r w:rsidRPr="002D12CA">
        <w:rPr>
          <w:rFonts w:ascii="Arial" w:hAnsi="Arial" w:cs="Arial"/>
          <w:color w:val="000000"/>
          <w:lang w:val="es-MX"/>
        </w:rPr>
        <w:t>e la materia o dentro del ámbito territorial que se determine en cada caso;</w:t>
      </w:r>
    </w:p>
    <w:p w:rsidR="000120A4" w:rsidRPr="002D12CA" w:rsidRDefault="002D12CA">
      <w:pPr>
        <w:spacing w:before="242" w:after="0" w:line="26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3"/>
          <w:lang w:val="es-MX"/>
        </w:rPr>
        <w:t xml:space="preserve">XX.-  Reglamento:  Los  Reglamentos  de  la  materia,  emitidos  por  los  sujetos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3"/>
          <w:lang w:val="es-MX"/>
        </w:rPr>
        <w:t>obligados por la Ley de Transparencia y Acceso a la Información Pública del Estado de</w:t>
      </w:r>
    </w:p>
    <w:p w:rsidR="000120A4" w:rsidRPr="002D12CA" w:rsidRDefault="002D12CA">
      <w:pPr>
        <w:tabs>
          <w:tab w:val="left" w:pos="8041"/>
        </w:tabs>
        <w:spacing w:before="4" w:after="0" w:line="253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Aguascalientes;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ab/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" w:after="0" w:line="250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 xml:space="preserve">XXI.- Seguridad Estatal: Acciones destinadas a proteger la integridad, estabilidad y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permanencia  del  Estado,  la  gobernabilidad  democrática,  la  seguridad,  orientada  al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bienestar general de la soci</w:t>
      </w:r>
      <w:r w:rsidRPr="002D12CA">
        <w:rPr>
          <w:rFonts w:ascii="Arial" w:hAnsi="Arial" w:cs="Arial"/>
          <w:color w:val="000000"/>
          <w:lang w:val="es-MX"/>
        </w:rPr>
        <w:t>edad que permita el cumplimiento de los fines del Estado;</w:t>
      </w:r>
    </w:p>
    <w:p w:rsidR="000120A4" w:rsidRPr="002D12CA" w:rsidRDefault="002D12CA">
      <w:pPr>
        <w:spacing w:before="242" w:after="0" w:line="26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XXII.- Servidor Público: Los señalados en el párrafo primero del artículo 73 de la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2"/>
          <w:lang w:val="es-MX"/>
        </w:rPr>
        <w:t>Constitución Política para el Estado de Aguascalientes y en el artículo 2° de la Ley de</w:t>
      </w:r>
    </w:p>
    <w:p w:rsidR="000120A4" w:rsidRPr="002D12CA" w:rsidRDefault="002D12CA">
      <w:pPr>
        <w:spacing w:before="6" w:after="0" w:line="253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Responsabilidades de los S</w:t>
      </w:r>
      <w:r w:rsidRPr="002D12CA">
        <w:rPr>
          <w:rFonts w:ascii="Arial" w:hAnsi="Arial" w:cs="Arial"/>
          <w:color w:val="000000"/>
          <w:lang w:val="es-MX"/>
        </w:rPr>
        <w:t>ervidores Públicos del Estado de Aguascalientes;</w:t>
      </w:r>
    </w:p>
    <w:p w:rsidR="000120A4" w:rsidRPr="002D12CA" w:rsidRDefault="002D12CA">
      <w:pPr>
        <w:spacing w:before="1" w:after="0" w:line="164" w:lineRule="exact"/>
        <w:ind w:left="8041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after="0" w:line="26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5"/>
          <w:lang w:val="es-MX"/>
        </w:rPr>
        <w:t xml:space="preserve">XXIII.- Sistema de datos personales: El conjunto ordenado de los mismos que </w:t>
      </w:r>
      <w:r w:rsidRPr="002D12CA">
        <w:rPr>
          <w:rFonts w:ascii="Arial" w:hAnsi="Arial" w:cs="Arial"/>
          <w:color w:val="000000"/>
          <w:lang w:val="es-MX"/>
        </w:rPr>
        <w:t>estén en posesión de un sujeto obligado;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4" w:after="0" w:line="240" w:lineRule="exact"/>
        <w:ind w:left="1702" w:right="1523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XXIV.- Sujetos obligados: Las instituciones públicas señaladas en el Artículo 1 de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esta Ley;</w:t>
      </w:r>
    </w:p>
    <w:p w:rsidR="000120A4" w:rsidRPr="002D12CA" w:rsidRDefault="002D12CA">
      <w:pPr>
        <w:spacing w:before="244" w:after="0" w:line="260" w:lineRule="exact"/>
        <w:ind w:left="1702" w:right="1530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XXV.- Transparencia: Atributo de la Información Pública que consiste en que esta </w:t>
      </w:r>
      <w:r w:rsidRPr="002D12CA">
        <w:rPr>
          <w:rFonts w:ascii="Arial" w:hAnsi="Arial" w:cs="Arial"/>
          <w:color w:val="000000"/>
          <w:lang w:val="es-MX"/>
        </w:rPr>
        <w:t>sea clara, veraz,  oportuna y suficiente en los términos de Ley;</w:t>
      </w:r>
    </w:p>
    <w:p w:rsidR="000120A4" w:rsidRPr="002D12CA" w:rsidRDefault="002D12CA">
      <w:pPr>
        <w:spacing w:before="240" w:after="0" w:line="26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XXVI.- Unidad de enlace: La oficina designada por los sujetos obligados de esta 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Ley, encargada de recibir, dar tramite a las solicitudes de información y encomendadas a </w:t>
      </w:r>
      <w:r w:rsidRPr="002D12CA">
        <w:rPr>
          <w:rFonts w:ascii="Arial" w:hAnsi="Arial" w:cs="Arial"/>
          <w:color w:val="000000"/>
          <w:lang w:val="es-MX"/>
        </w:rPr>
        <w:t>realizar las funciones que se establezca en esta Ley y su respectivo Reglamento;</w:t>
      </w:r>
    </w:p>
    <w:p w:rsidR="000120A4" w:rsidRPr="002D12CA" w:rsidRDefault="002D12CA">
      <w:pPr>
        <w:spacing w:before="240" w:after="0" w:line="26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>XXVII.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- Versión Pública: Es la modalidad de un documento donde aparece oculta,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>dentro del contenido del mismo, la información clasificada como reservada o confidencial</w:t>
      </w:r>
    </w:p>
    <w:p w:rsidR="000120A4" w:rsidRPr="002D12CA" w:rsidRDefault="002D12CA">
      <w:pPr>
        <w:tabs>
          <w:tab w:val="left" w:pos="8075"/>
        </w:tabs>
        <w:spacing w:after="0" w:line="253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para permitir su acceso al resto de la información;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ab/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2D12CA">
      <w:pPr>
        <w:spacing w:before="206" w:after="0" w:line="276" w:lineRule="exact"/>
        <w:ind w:left="1042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4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06" w:after="0" w:line="26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>XXVIII.</w:t>
      </w:r>
      <w:r w:rsidRPr="002D12CA">
        <w:rPr>
          <w:rFonts w:ascii="Arial Bold" w:hAnsi="Arial Bold" w:cs="Arial Bold"/>
          <w:color w:val="000000"/>
          <w:w w:val="102"/>
          <w:lang w:val="es-MX"/>
        </w:rPr>
        <w:t>-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 Disociación: El procedimiento mediante el cual, los datos personales no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2"/>
          <w:lang w:val="es-MX"/>
        </w:rPr>
        <w:t>pueden asociarse al interesado, ni permitir por su estructura, contenido o grado de</w:t>
      </w:r>
    </w:p>
    <w:p w:rsidR="000120A4" w:rsidRPr="002D12CA" w:rsidRDefault="002D12CA">
      <w:pPr>
        <w:tabs>
          <w:tab w:val="left" w:pos="8075"/>
        </w:tabs>
        <w:spacing w:before="14" w:after="0" w:line="253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disgregación, la identificación del mismo;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ab/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before="239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XXIX.- Expediente: Un conjunto de documentos relacionados; y</w:t>
      </w:r>
    </w:p>
    <w:p w:rsidR="000120A4" w:rsidRPr="002D12CA" w:rsidRDefault="002D12CA">
      <w:pPr>
        <w:spacing w:before="4" w:after="0" w:line="184" w:lineRule="exact"/>
        <w:ind w:left="8075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2" w:after="0" w:line="25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4"/>
          <w:lang w:val="es-MX"/>
        </w:rPr>
        <w:t>XXX.</w:t>
      </w:r>
      <w:r w:rsidRPr="002D12CA">
        <w:rPr>
          <w:rFonts w:ascii="Arial Bold" w:hAnsi="Arial Bold" w:cs="Arial Bold"/>
          <w:color w:val="000000"/>
          <w:w w:val="104"/>
          <w:lang w:val="es-MX"/>
        </w:rPr>
        <w:t>-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 Fuente de Acceso Público: Aquellos sistemas de datos personales cuya </w:t>
      </w:r>
      <w:r w:rsidRPr="002D12CA">
        <w:rPr>
          <w:rFonts w:ascii="Arial" w:hAnsi="Arial" w:cs="Arial"/>
          <w:color w:val="000000"/>
          <w:spacing w:val="1"/>
          <w:lang w:val="es-MX"/>
        </w:rPr>
        <w:t>consulta puede ser realizada por cualquier persona, n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o impedida por una norma limitativa </w:t>
      </w:r>
      <w:r w:rsidRPr="002D12CA">
        <w:rPr>
          <w:rFonts w:ascii="Arial" w:hAnsi="Arial" w:cs="Arial"/>
          <w:color w:val="000000"/>
          <w:lang w:val="es-MX"/>
        </w:rPr>
        <w:t>o sin más exigencia que, en su caso, el pago de un derecho.</w:t>
      </w:r>
    </w:p>
    <w:p w:rsidR="000120A4" w:rsidRPr="002D12CA" w:rsidRDefault="002D12CA">
      <w:pPr>
        <w:spacing w:before="5" w:after="0" w:line="184" w:lineRule="exact"/>
        <w:ind w:left="7367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before="239" w:after="0" w:line="253" w:lineRule="exact"/>
        <w:ind w:left="2410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Artículo 4.-</w:t>
      </w:r>
      <w:r w:rsidRPr="002D12CA">
        <w:rPr>
          <w:rFonts w:ascii="Arial" w:hAnsi="Arial" w:cs="Arial"/>
          <w:color w:val="000000"/>
          <w:lang w:val="es-MX"/>
        </w:rPr>
        <w:t xml:space="preserve"> Son objetivos de esta Ley: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8" w:after="0" w:line="24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4"/>
          <w:lang w:val="es-MX"/>
        </w:rPr>
        <w:t xml:space="preserve">I.-  Proveer  lo  necesario  para  que  toda  persona  pueda  tener  acceso  a  la </w:t>
      </w:r>
      <w:r w:rsidRPr="002D12CA">
        <w:rPr>
          <w:rFonts w:ascii="Arial" w:hAnsi="Arial" w:cs="Arial"/>
          <w:color w:val="000000"/>
          <w:lang w:val="es-MX"/>
        </w:rPr>
        <w:t>información mediante procedimientos sencillos y expeditos;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40" w:after="0" w:line="24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II.- Transparentar la gestión pública mediante la difusión continua, permanente y </w:t>
      </w:r>
      <w:r w:rsidRPr="002D12CA">
        <w:rPr>
          <w:rFonts w:ascii="Arial" w:hAnsi="Arial" w:cs="Arial"/>
          <w:color w:val="000000"/>
          <w:lang w:val="es-MX"/>
        </w:rPr>
        <w:t>actualizada de la información que generan los sujetos obligados;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40" w:after="0" w:line="24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3"/>
          <w:lang w:val="es-MX"/>
        </w:rPr>
        <w:t>III.- Garantizar la protección de los datos pers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onales en posesión de los sujetos </w:t>
      </w:r>
      <w:r w:rsidRPr="002D12CA">
        <w:rPr>
          <w:rFonts w:ascii="Arial" w:hAnsi="Arial" w:cs="Arial"/>
          <w:color w:val="000000"/>
          <w:lang w:val="es-MX"/>
        </w:rPr>
        <w:t>obligados;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40" w:after="0" w:line="24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IV.- Promover la rendición de cuentas a los ciudadanos, de manera que puedan </w:t>
      </w:r>
      <w:r w:rsidRPr="002D12CA">
        <w:rPr>
          <w:rFonts w:ascii="Arial" w:hAnsi="Arial" w:cs="Arial"/>
          <w:color w:val="000000"/>
          <w:lang w:val="es-MX"/>
        </w:rPr>
        <w:t>valorar el desempeño de los sujetos obligados;</w:t>
      </w: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2D12CA">
      <w:pPr>
        <w:spacing w:before="17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V.- Mejorar la organización, clasificación y manejo de los documentos;</w:t>
      </w:r>
    </w:p>
    <w:p w:rsidR="000120A4" w:rsidRPr="002D12CA" w:rsidRDefault="002D12CA">
      <w:pPr>
        <w:spacing w:before="242" w:after="0" w:line="260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3"/>
          <w:lang w:val="es-MX"/>
        </w:rPr>
        <w:t xml:space="preserve">VI.- Contribuir a la formación de una sociedad participativa y mejor informada del </w:t>
      </w:r>
      <w:r w:rsidRPr="002D12CA">
        <w:rPr>
          <w:rFonts w:ascii="Arial" w:hAnsi="Arial" w:cs="Arial"/>
          <w:color w:val="000000"/>
          <w:lang w:val="es-MX"/>
        </w:rPr>
        <w:t>ejercicio de la función pública;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7" w:after="0" w:line="24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VII.- Vigilar por los principios de transparencia, gratuidad, prontitud y celeridad en </w:t>
      </w:r>
      <w:r w:rsidRPr="002D12CA">
        <w:rPr>
          <w:rFonts w:ascii="Arial" w:hAnsi="Arial" w:cs="Arial"/>
          <w:color w:val="000000"/>
          <w:lang w:val="es-MX"/>
        </w:rPr>
        <w:t>el acceso a la información;</w:t>
      </w: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4" w:after="0" w:line="260" w:lineRule="exact"/>
        <w:ind w:left="1702" w:right="1530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7"/>
          <w:lang w:val="es-MX"/>
        </w:rPr>
        <w:t xml:space="preserve">VIII.- Crear y dotar de facultades al Instituto de Transparencia del Estado de </w:t>
      </w:r>
      <w:r w:rsidRPr="002D12CA">
        <w:rPr>
          <w:rFonts w:ascii="Arial" w:hAnsi="Arial" w:cs="Arial"/>
          <w:color w:val="000000"/>
          <w:lang w:val="es-MX"/>
        </w:rPr>
        <w:t>Aguascalientes; y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7" w:after="0" w:line="24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 xml:space="preserve">IX.- Establecer los mecanismos y procesos legales para el acceso a la Información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Pública.</w:t>
      </w:r>
    </w:p>
    <w:p w:rsidR="000120A4" w:rsidRPr="002D12CA" w:rsidRDefault="000120A4">
      <w:pPr>
        <w:spacing w:after="0" w:line="252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tabs>
          <w:tab w:val="left" w:pos="3371"/>
        </w:tabs>
        <w:spacing w:before="19" w:after="0" w:line="252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Artículo </w:t>
      </w:r>
      <w:r w:rsidRPr="002D12CA">
        <w:rPr>
          <w:rFonts w:ascii="Arial Bold" w:hAnsi="Arial Bold" w:cs="Arial Bold"/>
          <w:color w:val="000000"/>
          <w:lang w:val="es-MX"/>
        </w:rPr>
        <w:tab/>
      </w:r>
      <w:r w:rsidRPr="002D12CA">
        <w:rPr>
          <w:rFonts w:ascii="Arial Bold" w:hAnsi="Arial Bold" w:cs="Arial Bold"/>
          <w:color w:val="000000"/>
          <w:w w:val="105"/>
          <w:lang w:val="es-MX"/>
        </w:rPr>
        <w:t>5.-</w:t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 Quienes produzcan, administren, manejen, archiven o conserven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6"/>
          <w:lang w:val="es-MX"/>
        </w:rPr>
        <w:t xml:space="preserve">información pública serán responsables de ella en los términos de esta Ley. Toda la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 xml:space="preserve">información en poder de los Sujetos Obligados estará a disposición de las personas, salvo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2"/>
          <w:lang w:val="es-MX"/>
        </w:rPr>
        <w:t>aquella que se c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onsidere como reservada o confidencial. Quienes soliciten información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pública tienen derecho, a su elección, a que la misma les sea proporcionada de manera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 xml:space="preserve">verbal o por escrito y a obtener por cualquier medio la reproducción de los documentos en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5"/>
          <w:lang w:val="es-MX"/>
        </w:rPr>
        <w:t>que  se</w:t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  contenga.  Las  personas  tienen  derecho  a  formular  consultas  sobre  las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 xml:space="preserve">competencias y atribuciones de los Sujetos Obligados. También comprende el derecho de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solicitar informes y datos sobre los servidores públicos que prestan sus servicios en lo</w:t>
      </w:r>
      <w:r w:rsidRPr="002D12CA">
        <w:rPr>
          <w:rFonts w:ascii="Arial" w:hAnsi="Arial" w:cs="Arial"/>
          <w:color w:val="000000"/>
          <w:lang w:val="es-MX"/>
        </w:rPr>
        <w:t>s</w:t>
      </w: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2D12CA">
      <w:pPr>
        <w:spacing w:before="237" w:after="0" w:line="276" w:lineRule="exact"/>
        <w:ind w:left="1042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5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02" w:after="0" w:line="240" w:lineRule="exact"/>
        <w:ind w:left="1702" w:right="1524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 xml:space="preserve">órganos. La pérdida, destrucción, alteración u ocultamiento de la información pública y de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>los documentos en que se contenga, será sancionada en los términos de esta Ley y</w:t>
      </w:r>
    </w:p>
    <w:p w:rsidR="000120A4" w:rsidRPr="002D12CA" w:rsidRDefault="002D12CA">
      <w:pPr>
        <w:tabs>
          <w:tab w:val="left" w:pos="8075"/>
        </w:tabs>
        <w:spacing w:before="18" w:after="0" w:line="253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demás ordenamientos relativos.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ab/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before="242" w:after="0" w:line="250" w:lineRule="exact"/>
        <w:ind w:left="1702" w:right="1523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Artículo 6.-</w:t>
      </w:r>
      <w:r w:rsidRPr="002D12CA">
        <w:rPr>
          <w:rFonts w:ascii="Arial" w:hAnsi="Arial" w:cs="Arial"/>
          <w:color w:val="000000"/>
          <w:lang w:val="es-MX"/>
        </w:rPr>
        <w:t xml:space="preserve"> Cada Sujeto Obligado debe sistematizar la información para facilitar el </w:t>
      </w:r>
      <w:r w:rsidRPr="002D12CA">
        <w:rPr>
          <w:rFonts w:ascii="Arial" w:hAnsi="Arial" w:cs="Arial"/>
          <w:color w:val="000000"/>
          <w:spacing w:val="1"/>
          <w:lang w:val="es-MX"/>
        </w:rPr>
        <w:t>acceso de las personas a la misma, además tendrá la obligación de publicarla a través de los medios disponibles.</w:t>
      </w: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0" w:after="0" w:line="25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>Los Sujetos Obligados de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ben de proveer la información contenida en documentos 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escritos, fotografías, gráficos, grabaciones, soporte electrónico o digital, o en cualquier </w:t>
      </w:r>
      <w:r w:rsidRPr="002D12CA">
        <w:rPr>
          <w:rFonts w:ascii="Arial" w:hAnsi="Arial" w:cs="Arial"/>
          <w:color w:val="000000"/>
          <w:lang w:val="es-MX"/>
        </w:rPr>
        <w:t>otro medio o formato, que se encuentre en su posesión o bajo su control.</w:t>
      </w:r>
    </w:p>
    <w:p w:rsidR="000120A4" w:rsidRPr="002D12CA" w:rsidRDefault="002D12CA">
      <w:pPr>
        <w:spacing w:before="242" w:after="0" w:line="26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De  toda  reunión  de  los  Sujetos  Obligados,  en  que  se  discutan  y  adopten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>decisiones  públicas,  deberá  levantarse  una  minuta  que  deberá  preservarse  en  los</w:t>
      </w:r>
    </w:p>
    <w:p w:rsidR="000120A4" w:rsidRPr="002D12CA" w:rsidRDefault="002D12CA">
      <w:pPr>
        <w:tabs>
          <w:tab w:val="left" w:pos="8075"/>
        </w:tabs>
        <w:spacing w:before="8" w:after="0" w:line="253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archivos oficiales.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ab/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before="240" w:after="0" w:line="26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3"/>
          <w:lang w:val="es-MX"/>
        </w:rPr>
        <w:t>Artículo 7.-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 Todas aquellas p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ersonas que desempeñen funciones públicas están </w:t>
      </w:r>
      <w:r w:rsidRPr="002D12CA">
        <w:rPr>
          <w:rFonts w:ascii="Arial" w:hAnsi="Arial" w:cs="Arial"/>
          <w:color w:val="000000"/>
          <w:lang w:val="es-MX"/>
        </w:rPr>
        <w:t>obligadas a asegurar el acceso a la información.</w:t>
      </w:r>
    </w:p>
    <w:p w:rsidR="000120A4" w:rsidRPr="002D12CA" w:rsidRDefault="002D12CA">
      <w:pPr>
        <w:spacing w:before="247" w:after="0" w:line="252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Artículo 8.-</w:t>
      </w:r>
      <w:r w:rsidRPr="002D12CA">
        <w:rPr>
          <w:rFonts w:ascii="Arial" w:hAnsi="Arial" w:cs="Arial"/>
          <w:color w:val="000000"/>
          <w:lang w:val="es-MX"/>
        </w:rPr>
        <w:t xml:space="preserve"> En la aplicación, así como en la interpretación de esta Ley, los Sujetos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Obligados  deberán  observar  el  principio  de  máxima  publicidad,  atendiendo  a  la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6"/>
          <w:lang w:val="es-MX"/>
        </w:rPr>
        <w:t xml:space="preserve">Declaración Universal de los Derechos Humanos, la Convención Interamericana de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Derechos Humanos, así como a los instrumentos internacionales suscritos y ratificados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por el Estado Mexicano, en caso de duda se privilegiará la interpretación que proteja con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mejor eficacia el derecho a la información pública, sin afectar los datos personales.</w:t>
      </w:r>
    </w:p>
    <w:p w:rsidR="000120A4" w:rsidRPr="002D12CA" w:rsidRDefault="002D12CA">
      <w:pPr>
        <w:spacing w:before="242" w:after="0" w:line="260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>De surgir algún conflicto entre métodos de interpretación, prevalecerá el métod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o sistemático sustentado en el principio de seguridad jurídica; le seguirá el histórico, y en </w:t>
      </w:r>
      <w:r w:rsidRPr="002D12CA">
        <w:rPr>
          <w:rFonts w:ascii="Arial" w:hAnsi="Arial" w:cs="Arial"/>
          <w:color w:val="000000"/>
          <w:lang w:val="es-MX"/>
        </w:rPr>
        <w:t>última instancia, se atenderá al método literal.</w:t>
      </w:r>
    </w:p>
    <w:p w:rsidR="000120A4" w:rsidRPr="002D12CA" w:rsidRDefault="002D12CA">
      <w:pPr>
        <w:spacing w:before="3" w:after="0" w:line="184" w:lineRule="exact"/>
        <w:ind w:left="8075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0120A4">
      <w:pPr>
        <w:spacing w:after="0" w:line="253" w:lineRule="exact"/>
        <w:ind w:left="5242"/>
        <w:rPr>
          <w:sz w:val="24"/>
          <w:szCs w:val="24"/>
          <w:lang w:val="es-MX"/>
        </w:rPr>
      </w:pPr>
    </w:p>
    <w:p w:rsidR="000120A4" w:rsidRPr="002D12CA" w:rsidRDefault="002D12CA">
      <w:pPr>
        <w:spacing w:before="246" w:after="0" w:line="253" w:lineRule="exact"/>
        <w:ind w:left="5242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CAPÍTULO II</w:t>
      </w:r>
    </w:p>
    <w:p w:rsidR="000120A4" w:rsidRPr="002D12CA" w:rsidRDefault="002D12CA">
      <w:pPr>
        <w:spacing w:before="1" w:after="0" w:line="237" w:lineRule="exact"/>
        <w:ind w:left="4452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DE LA INFORMACIÓN PÚBLICA</w:t>
      </w:r>
    </w:p>
    <w:p w:rsidR="000120A4" w:rsidRPr="002D12CA" w:rsidRDefault="002D12CA">
      <w:pPr>
        <w:spacing w:before="10" w:after="0" w:line="253" w:lineRule="exact"/>
        <w:ind w:left="4061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QUE DEBE SER DIFUNDIDA DE OFICIO</w:t>
      </w:r>
    </w:p>
    <w:p w:rsidR="000120A4" w:rsidRPr="002D12CA" w:rsidRDefault="002D12CA">
      <w:pPr>
        <w:spacing w:before="242" w:after="0" w:line="260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2"/>
          <w:lang w:val="es-MX"/>
        </w:rPr>
        <w:t>Artículo 9.-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 Con excepción de la información reservada o confidencial prevista en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8"/>
          <w:lang w:val="es-MX"/>
        </w:rPr>
        <w:t xml:space="preserve">esta Ley, los Sujetos Obligados deberán poner a disposición del público, difundir y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actualizar la información cada vez que existan modificaciones a la misma, o a más tardar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>dentro de los 45 días naturales contados a partir del primer día del mes siguiente a aquél</w:t>
      </w:r>
    </w:p>
    <w:p w:rsidR="000120A4" w:rsidRPr="002D12CA" w:rsidRDefault="002D12CA">
      <w:pPr>
        <w:tabs>
          <w:tab w:val="left" w:pos="8075"/>
        </w:tabs>
        <w:spacing w:before="1" w:after="0" w:line="250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en que se generó la información siguiente: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ab/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(adición) 09/08/2011</w:t>
      </w:r>
    </w:p>
    <w:p w:rsidR="000120A4" w:rsidRPr="002D12CA" w:rsidRDefault="002D12CA">
      <w:pPr>
        <w:spacing w:before="230" w:after="0" w:line="260" w:lineRule="exact"/>
        <w:ind w:left="1702" w:right="1523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I.- El marco normativo aplicable a cada sujeto obligado tales como la Constitución 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Política del Estado, las leyes, decretos, reglamentos, lineamientos, circulares y demás </w:t>
      </w:r>
      <w:r w:rsidRPr="002D12CA">
        <w:rPr>
          <w:rFonts w:ascii="Arial" w:hAnsi="Arial" w:cs="Arial"/>
          <w:color w:val="000000"/>
          <w:lang w:val="es-MX"/>
        </w:rPr>
        <w:t>disposiciones de observancia general;</w:t>
      </w:r>
    </w:p>
    <w:p w:rsidR="000120A4" w:rsidRPr="002D12CA" w:rsidRDefault="002D12CA">
      <w:pPr>
        <w:spacing w:before="240" w:after="0" w:line="26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6"/>
          <w:lang w:val="es-MX"/>
        </w:rPr>
        <w:t>II.- Su estructura orgánica en todos sus nivel</w:t>
      </w:r>
      <w:r w:rsidRPr="002D12CA">
        <w:rPr>
          <w:rFonts w:ascii="Arial" w:hAnsi="Arial" w:cs="Arial"/>
          <w:color w:val="000000"/>
          <w:w w:val="106"/>
          <w:lang w:val="es-MX"/>
        </w:rPr>
        <w:t xml:space="preserve">es, administrativos, de dirección, </w:t>
      </w:r>
      <w:r w:rsidRPr="002D12CA">
        <w:rPr>
          <w:rFonts w:ascii="Arial" w:hAnsi="Arial" w:cs="Arial"/>
          <w:color w:val="000000"/>
          <w:lang w:val="es-MX"/>
        </w:rPr>
        <w:t>auxiliares y de apoyo;</w:t>
      </w: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2D12CA">
      <w:pPr>
        <w:spacing w:before="139" w:after="0" w:line="276" w:lineRule="exact"/>
        <w:ind w:left="1042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6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2D12CA">
      <w:pPr>
        <w:spacing w:before="13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III.- Las facultades de cada unidad administrativa;</w:t>
      </w:r>
    </w:p>
    <w:p w:rsidR="000120A4" w:rsidRPr="002D12CA" w:rsidRDefault="002D12CA">
      <w:pPr>
        <w:spacing w:before="242" w:after="0" w:line="26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3"/>
          <w:lang w:val="es-MX"/>
        </w:rPr>
        <w:t xml:space="preserve">IV.- Las metas y objetivos de los sujetos obligados por esta Ley de conformidad </w:t>
      </w:r>
      <w:r w:rsidRPr="002D12CA">
        <w:rPr>
          <w:rFonts w:ascii="Arial" w:hAnsi="Arial" w:cs="Arial"/>
          <w:color w:val="000000"/>
          <w:lang w:val="es-MX"/>
        </w:rPr>
        <w:t>con sus programas operativos;</w:t>
      </w:r>
    </w:p>
    <w:p w:rsidR="000120A4" w:rsidRPr="002D12CA" w:rsidRDefault="002D12CA">
      <w:pPr>
        <w:spacing w:before="246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V.- Los servicios que ofrecen;</w:t>
      </w:r>
    </w:p>
    <w:p w:rsidR="000120A4" w:rsidRPr="002D12CA" w:rsidRDefault="002D12CA">
      <w:pPr>
        <w:spacing w:before="247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VI.- Los trámites, requisitos y formatos oficiales;</w:t>
      </w:r>
    </w:p>
    <w:p w:rsidR="000120A4" w:rsidRPr="002D12CA" w:rsidRDefault="002D12CA">
      <w:pPr>
        <w:spacing w:before="247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VII.- El directorio de servidores  y funcionarios públicos;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8" w:after="0" w:line="240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VIII.- La remuneración mensual por puesto, incluso el sistema de compensación y </w:t>
      </w:r>
      <w:r w:rsidRPr="002D12CA">
        <w:rPr>
          <w:rFonts w:ascii="Arial" w:hAnsi="Arial" w:cs="Arial"/>
          <w:color w:val="000000"/>
          <w:lang w:val="es-MX"/>
        </w:rPr>
        <w:t>demás prestaciones, según lo est</w:t>
      </w:r>
      <w:r w:rsidRPr="002D12CA">
        <w:rPr>
          <w:rFonts w:ascii="Arial" w:hAnsi="Arial" w:cs="Arial"/>
          <w:color w:val="000000"/>
          <w:lang w:val="es-MX"/>
        </w:rPr>
        <w:t>ablezcan las disposiciones correspondientes;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40" w:after="0" w:line="24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6"/>
          <w:lang w:val="es-MX"/>
        </w:rPr>
        <w:t xml:space="preserve">IX.- El nombre del titular de la unidad de enlace, domicilio, número telefónico,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dirección electrónica, donde podrán recibirse las solicitudes para obtener la información;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40" w:after="0" w:line="24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X.- La información respecto a los ingresos obtenidos o generados en el ejercicio de la función pública contemplados en la Ley de Ingresos;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40" w:after="0" w:line="24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7"/>
          <w:lang w:val="es-MX"/>
        </w:rPr>
        <w:t xml:space="preserve">XI.- La información sobre el presupuesto de egresos asignado, así como los </w:t>
      </w:r>
      <w:r w:rsidRPr="002D12CA">
        <w:rPr>
          <w:rFonts w:ascii="Arial" w:hAnsi="Arial" w:cs="Arial"/>
          <w:color w:val="000000"/>
          <w:lang w:val="es-MX"/>
        </w:rPr>
        <w:t>informes sobre su aplicación;</w:t>
      </w: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2" w:after="0" w:line="25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XII.-  El 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 monto,  aplicación  y  destino  de  los  recursos  públicos  entregados  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organismos, institutos, asociaciones, fideicomisos y cualquier otra entidad del derecho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privado;</w:t>
      </w:r>
    </w:p>
    <w:p w:rsidR="000120A4" w:rsidRPr="002D12CA" w:rsidRDefault="002D12CA">
      <w:pPr>
        <w:spacing w:before="242" w:after="0" w:line="260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>XIII.- Los datos que arrojen las auditorias al ejercicio presupuestal de cada suj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eto </w:t>
      </w:r>
      <w:r w:rsidRPr="002D12CA">
        <w:rPr>
          <w:rFonts w:ascii="Arial" w:hAnsi="Arial" w:cs="Arial"/>
          <w:color w:val="000000"/>
          <w:lang w:val="es-MX"/>
        </w:rPr>
        <w:t>obligado que realicen, según corresponda;</w:t>
      </w:r>
    </w:p>
    <w:p w:rsidR="000120A4" w:rsidRPr="002D12CA" w:rsidRDefault="002D12CA">
      <w:pPr>
        <w:spacing w:before="240" w:after="0" w:line="26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3"/>
          <w:lang w:val="es-MX"/>
        </w:rPr>
        <w:t xml:space="preserve">XIV.- La ejecución, montos asignados y requisitos de acceso a los programas de </w:t>
      </w:r>
      <w:r w:rsidRPr="002D12CA">
        <w:rPr>
          <w:rFonts w:ascii="Arial" w:hAnsi="Arial" w:cs="Arial"/>
          <w:color w:val="000000"/>
          <w:lang w:val="es-MX"/>
        </w:rPr>
        <w:t>apoyo y padrones de beneficiarios de los programas sociales;</w:t>
      </w:r>
    </w:p>
    <w:p w:rsidR="000120A4" w:rsidRPr="002D12CA" w:rsidRDefault="002D12CA">
      <w:pPr>
        <w:spacing w:before="246" w:after="0" w:line="253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6"/>
          <w:lang w:val="es-MX"/>
        </w:rPr>
        <w:t xml:space="preserve">XV.- Las concesiones, licencias, permisos o autorizaciones otorgados para la 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prestación de servicios públicos, así como el aprovechamiento o explotación de bienes 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públicos, especificando el nombre o razón social del titular, el concepto y los objetivos de </w:t>
      </w:r>
      <w:r w:rsidRPr="002D12CA">
        <w:rPr>
          <w:rFonts w:ascii="Arial" w:hAnsi="Arial" w:cs="Arial"/>
          <w:color w:val="000000"/>
          <w:lang w:val="es-MX"/>
        </w:rPr>
        <w:t>los mismos, el fundamento legal y el tiempo de vigencia;</w:t>
      </w:r>
    </w:p>
    <w:p w:rsidR="000120A4" w:rsidRPr="002D12CA" w:rsidRDefault="002D12CA">
      <w:pPr>
        <w:spacing w:before="247" w:after="0" w:line="253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6"/>
          <w:lang w:val="es-MX"/>
        </w:rPr>
        <w:t xml:space="preserve">XVI.-  Las  convocatorias  a  concurso  o  licitación  para  las  obras  públicas, 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concesiones, adquisiciones, enajenaciones, arrendamientos y prestación de servicios, así 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como los resultados de aquellos, especificando los datos y fundamentos que justifiquen el </w:t>
      </w:r>
      <w:r w:rsidRPr="002D12CA">
        <w:rPr>
          <w:rFonts w:ascii="Arial" w:hAnsi="Arial" w:cs="Arial"/>
          <w:color w:val="000000"/>
          <w:lang w:val="es-MX"/>
        </w:rPr>
        <w:t>otorgamiento o rechazo de las solicitudes;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8" w:after="0" w:line="24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3"/>
          <w:lang w:val="es-MX"/>
        </w:rPr>
        <w:t xml:space="preserve">XVII.- Las contrataciones que se hayan celebrado en términos de la legislación </w:t>
      </w:r>
      <w:r w:rsidRPr="002D12CA">
        <w:rPr>
          <w:rFonts w:ascii="Arial" w:hAnsi="Arial" w:cs="Arial"/>
          <w:color w:val="000000"/>
          <w:lang w:val="es-MX"/>
        </w:rPr>
        <w:t>aplicable detallando por cada contrato:</w:t>
      </w: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2D12CA">
      <w:pPr>
        <w:spacing w:before="15" w:after="0" w:line="276" w:lineRule="exact"/>
        <w:ind w:left="1042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7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50" w:lineRule="exact"/>
        <w:ind w:left="3117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0" w:lineRule="exact"/>
        <w:ind w:left="3117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0" w:lineRule="exact"/>
        <w:ind w:left="3117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0" w:lineRule="exact"/>
        <w:ind w:left="3117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0" w:lineRule="exact"/>
        <w:ind w:left="3117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0" w:lineRule="exact"/>
        <w:ind w:left="3117"/>
        <w:rPr>
          <w:sz w:val="24"/>
          <w:szCs w:val="24"/>
          <w:lang w:val="es-MX"/>
        </w:rPr>
      </w:pPr>
    </w:p>
    <w:p w:rsidR="000120A4" w:rsidRPr="002D12CA" w:rsidRDefault="002D12CA">
      <w:pPr>
        <w:spacing w:before="34" w:after="0" w:line="250" w:lineRule="exact"/>
        <w:ind w:left="3117" w:right="152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3"/>
          <w:lang w:val="es-MX"/>
        </w:rPr>
        <w:t xml:space="preserve">a).- Las obras públicas, los bienes adquiridos, arrendados y los servicios 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contratados; en el caso de estudios o investigaciones deberá señalarse el </w:t>
      </w:r>
      <w:r w:rsidRPr="002D12CA">
        <w:rPr>
          <w:rFonts w:ascii="Arial" w:hAnsi="Arial" w:cs="Arial"/>
          <w:color w:val="000000"/>
          <w:lang w:val="es-MX"/>
        </w:rPr>
        <w:t>tema específico;</w:t>
      </w:r>
    </w:p>
    <w:p w:rsidR="000120A4" w:rsidRPr="002D12CA" w:rsidRDefault="002D12CA">
      <w:pPr>
        <w:spacing w:before="248" w:after="0" w:line="253" w:lineRule="exact"/>
        <w:ind w:left="3117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b).- El monto;</w:t>
      </w:r>
    </w:p>
    <w:p w:rsidR="000120A4" w:rsidRPr="002D12CA" w:rsidRDefault="002D12CA">
      <w:pPr>
        <w:spacing w:before="242" w:after="0" w:line="260" w:lineRule="exact"/>
        <w:ind w:left="3117" w:right="1531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 xml:space="preserve">c).- El nombre del proveedor, contratista o de la persona física o moral con </w:t>
      </w:r>
      <w:r w:rsidRPr="002D12CA">
        <w:rPr>
          <w:rFonts w:ascii="Arial" w:hAnsi="Arial" w:cs="Arial"/>
          <w:color w:val="000000"/>
          <w:lang w:val="es-MX"/>
        </w:rPr>
        <w:t>quienes se haya celebrado  el contrato;</w:t>
      </w:r>
    </w:p>
    <w:p w:rsidR="000120A4" w:rsidRPr="002D12CA" w:rsidRDefault="002D12CA">
      <w:pPr>
        <w:spacing w:before="246" w:after="0" w:line="253" w:lineRule="exact"/>
        <w:ind w:left="3117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d).- Los plazos de cumplimiento de los contratos.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8" w:after="0" w:line="24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3"/>
          <w:lang w:val="es-MX"/>
        </w:rPr>
        <w:t xml:space="preserve">XVIII.- Los informes y cuentas de la hacienda pública que por disposición legal, </w:t>
      </w:r>
      <w:r w:rsidRPr="002D12CA">
        <w:rPr>
          <w:rFonts w:ascii="Arial" w:hAnsi="Arial" w:cs="Arial"/>
          <w:color w:val="000000"/>
          <w:lang w:val="es-MX"/>
        </w:rPr>
        <w:t>generen</w:t>
      </w:r>
      <w:r w:rsidRPr="002D12CA">
        <w:rPr>
          <w:rFonts w:ascii="Arial" w:hAnsi="Arial" w:cs="Arial"/>
          <w:color w:val="000000"/>
          <w:lang w:val="es-MX"/>
        </w:rPr>
        <w:t xml:space="preserve"> los sujetos obligados;</w:t>
      </w: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2D12CA">
      <w:pPr>
        <w:spacing w:before="17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XIX.- En su caso, los mecanismos de participación ciudadana;</w:t>
      </w:r>
    </w:p>
    <w:p w:rsidR="000120A4" w:rsidRPr="002D12CA" w:rsidRDefault="002D12CA">
      <w:pPr>
        <w:spacing w:before="242" w:after="0" w:line="260" w:lineRule="exact"/>
        <w:ind w:left="1702" w:right="1523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7"/>
          <w:lang w:val="es-MX"/>
        </w:rPr>
        <w:t xml:space="preserve">XX.- Índices y catálogo de clasificación de la información, elaborados por las </w:t>
      </w:r>
      <w:r w:rsidRPr="002D12CA">
        <w:rPr>
          <w:rFonts w:ascii="Arial" w:hAnsi="Arial" w:cs="Arial"/>
          <w:color w:val="000000"/>
          <w:lang w:val="es-MX"/>
        </w:rPr>
        <w:t>unidades administrativas;</w:t>
      </w:r>
    </w:p>
    <w:p w:rsidR="000120A4" w:rsidRPr="002D12CA" w:rsidRDefault="002D12CA">
      <w:pPr>
        <w:spacing w:before="240" w:after="0" w:line="26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4"/>
          <w:lang w:val="es-MX"/>
        </w:rPr>
        <w:t xml:space="preserve">XXI.- Tablas de valores unitarios de suelo y construcciones que sirvan de base </w:t>
      </w:r>
      <w:r w:rsidRPr="002D12CA">
        <w:rPr>
          <w:rFonts w:ascii="Arial" w:hAnsi="Arial" w:cs="Arial"/>
          <w:color w:val="000000"/>
          <w:lang w:val="es-MX"/>
        </w:rPr>
        <w:t>para el cobro de las contribuciones sobre la propiedad inmobiliaria;</w:t>
      </w:r>
    </w:p>
    <w:p w:rsidR="000120A4" w:rsidRPr="002D12CA" w:rsidRDefault="002D12CA">
      <w:pPr>
        <w:spacing w:before="240" w:after="0" w:line="260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 xml:space="preserve">XXII.- Los gastos por concepto de viáticos y alimentos que realice cualquier sujeto </w:t>
      </w:r>
      <w:r w:rsidRPr="002D12CA">
        <w:rPr>
          <w:rFonts w:ascii="Arial" w:hAnsi="Arial" w:cs="Arial"/>
          <w:color w:val="000000"/>
          <w:lang w:val="es-MX"/>
        </w:rPr>
        <w:t>obligado a cuenta del er</w:t>
      </w:r>
      <w:r w:rsidRPr="002D12CA">
        <w:rPr>
          <w:rFonts w:ascii="Arial" w:hAnsi="Arial" w:cs="Arial"/>
          <w:color w:val="000000"/>
          <w:lang w:val="es-MX"/>
        </w:rPr>
        <w:t>ario público;</w:t>
      </w:r>
    </w:p>
    <w:p w:rsidR="000120A4" w:rsidRPr="002D12CA" w:rsidRDefault="002D12CA">
      <w:pPr>
        <w:spacing w:before="246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XXIII.- Plan Estatal y Municipal de Desarrollo;</w:t>
      </w:r>
    </w:p>
    <w:p w:rsidR="000120A4" w:rsidRPr="002D12CA" w:rsidRDefault="002D12CA">
      <w:pPr>
        <w:spacing w:before="250" w:after="0" w:line="250" w:lineRule="exact"/>
        <w:ind w:left="1702" w:right="1530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3"/>
          <w:lang w:val="es-MX"/>
        </w:rPr>
        <w:t xml:space="preserve">XXIV.-  Información  relativa  a  los  montos  recibidos  por  concepto  de  multas, </w:t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recargos, cuotas, depósitos y fianzas, señalando el nombre de los responsables de </w:t>
      </w:r>
      <w:r w:rsidRPr="002D12CA">
        <w:rPr>
          <w:rFonts w:ascii="Arial" w:hAnsi="Arial" w:cs="Arial"/>
          <w:color w:val="000000"/>
          <w:lang w:val="es-MX"/>
        </w:rPr>
        <w:t xml:space="preserve">recibirlos, administrarlos </w:t>
      </w:r>
      <w:r w:rsidRPr="002D12CA">
        <w:rPr>
          <w:rFonts w:ascii="Arial" w:hAnsi="Arial" w:cs="Arial"/>
          <w:color w:val="000000"/>
          <w:lang w:val="es-MX"/>
        </w:rPr>
        <w:t>y ejercerlos;</w:t>
      </w:r>
    </w:p>
    <w:p w:rsidR="000120A4" w:rsidRPr="002D12CA" w:rsidRDefault="000120A4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5" w:after="0" w:line="253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3"/>
          <w:lang w:val="es-MX"/>
        </w:rPr>
        <w:t xml:space="preserve">XXV.- Convenios que los sujetos obligados de la presente Ley celebren. Cuando 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se trate de convenios que impliquen transferencias financieras con cargo al presupuesto </w:t>
      </w:r>
      <w:r w:rsidRPr="002D12CA">
        <w:rPr>
          <w:rFonts w:ascii="Arial" w:hAnsi="Arial" w:cs="Arial"/>
          <w:color w:val="000000"/>
          <w:spacing w:val="1"/>
          <w:lang w:val="es-MX"/>
        </w:rPr>
        <w:t>público, deberá hacerse público el fundamento jurídico, los responsables de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 su recepción </w:t>
      </w:r>
      <w:r w:rsidRPr="002D12CA">
        <w:rPr>
          <w:rFonts w:ascii="Arial" w:hAnsi="Arial" w:cs="Arial"/>
          <w:color w:val="000000"/>
          <w:lang w:val="es-MX"/>
        </w:rPr>
        <w:t>y ejecución, el programa y los tiempos de aplicación de los fondos;</w:t>
      </w:r>
    </w:p>
    <w:p w:rsidR="000120A4" w:rsidRPr="002D12CA" w:rsidRDefault="002D12CA">
      <w:pPr>
        <w:spacing w:before="248" w:after="0" w:line="252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XXVI.- Contratos, convenios y condiciones generales de trabajo que regulen las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 xml:space="preserve">relaciones laborales del personal sindicalizado y de confianza que se encuentre adscrito 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2"/>
          <w:lang w:val="es-MX"/>
        </w:rPr>
        <w:t>la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s  entidades  públicas  estatales  y  municipales;  así  como  la  relación  del  personal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sindicalizado, los montos que por concepto de prestaciones económicas o en especie se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2"/>
          <w:lang w:val="es-MX"/>
        </w:rPr>
        <w:t>hayan entregado a los sindicatos, los nombres de quienes los reciben y de qui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enes son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responsables de ejercerlos;</w:t>
      </w: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0" w:after="0" w:line="25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6"/>
          <w:lang w:val="es-MX"/>
        </w:rPr>
        <w:t xml:space="preserve">XXVII.- Información detallada que contengan los planes de desarrollo urbano 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ordenamiento  territorial  y  ecológico,  los tipos  y  usos  de  suelo,  licencias  de  uso  y </w:t>
      </w:r>
      <w:r w:rsidRPr="002D12CA">
        <w:rPr>
          <w:rFonts w:ascii="Arial" w:hAnsi="Arial" w:cs="Arial"/>
          <w:color w:val="000000"/>
          <w:lang w:val="es-MX"/>
        </w:rPr>
        <w:t>construcción otorgadas por los gobiernos municipales;</w:t>
      </w: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2D12CA">
      <w:pPr>
        <w:spacing w:before="29" w:after="0" w:line="276" w:lineRule="exact"/>
        <w:ind w:left="1042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8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4" w:after="0" w:line="25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XXVIII.-  Los  estudios  de  factibilidad  ecológica,  impacto  ambiental,  desarrollo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3"/>
          <w:lang w:val="es-MX"/>
        </w:rPr>
        <w:t>urbano y de servicios públicos contratados o elaborados por los sujetos de la presente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Ley;</w:t>
      </w:r>
    </w:p>
    <w:p w:rsidR="000120A4" w:rsidRPr="002D12CA" w:rsidRDefault="002D12CA">
      <w:pPr>
        <w:spacing w:before="242" w:after="0" w:line="260" w:lineRule="exact"/>
        <w:ind w:left="1702" w:right="1523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8"/>
          <w:lang w:val="es-MX"/>
        </w:rPr>
        <w:t xml:space="preserve">XXIX.- Las enajenaciones de bienes que realicen por cualquier título o acto, </w:t>
      </w:r>
      <w:r w:rsidRPr="002D12CA">
        <w:rPr>
          <w:rFonts w:ascii="Arial" w:hAnsi="Arial" w:cs="Arial"/>
          <w:color w:val="000000"/>
          <w:lang w:val="es-MX"/>
        </w:rPr>
        <w:t>indicando los motivos, beneficiarios o adquirentes y los montos de las operaciones; y</w:t>
      </w:r>
    </w:p>
    <w:p w:rsidR="000120A4" w:rsidRPr="002D12CA" w:rsidRDefault="002D12CA">
      <w:pPr>
        <w:spacing w:before="249" w:after="0" w:line="25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4"/>
          <w:lang w:val="es-MX"/>
        </w:rPr>
        <w:t xml:space="preserve">XXX.- Cualquier otra información que sea de utilidad o se considere relevante, </w:t>
      </w:r>
      <w:r w:rsidRPr="002D12CA">
        <w:rPr>
          <w:rFonts w:ascii="Arial" w:hAnsi="Arial" w:cs="Arial"/>
          <w:color w:val="000000"/>
          <w:lang w:val="es-MX"/>
        </w:rPr>
        <w:t>además de la que con base a la información estadística, responda a las preguntas hechas con más frecuencia por el público.</w:t>
      </w:r>
    </w:p>
    <w:p w:rsidR="000120A4" w:rsidRPr="002D12CA" w:rsidRDefault="000120A4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5" w:after="0" w:line="253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La información a que se refiere este Artículo deberá publicarse de tal forma que </w:t>
      </w:r>
      <w:r w:rsidRPr="002D12CA">
        <w:rPr>
          <w:rFonts w:ascii="Arial" w:hAnsi="Arial" w:cs="Arial"/>
          <w:color w:val="000000"/>
          <w:w w:val="108"/>
          <w:lang w:val="es-MX"/>
        </w:rPr>
        <w:t xml:space="preserve">facilite su uso y comprensión por las personas, y que permita asegurar su calidad, </w:t>
      </w:r>
      <w:r w:rsidRPr="002D12CA">
        <w:rPr>
          <w:rFonts w:ascii="Arial" w:hAnsi="Arial" w:cs="Arial"/>
          <w:color w:val="000000"/>
          <w:lang w:val="es-MX"/>
        </w:rPr>
        <w:t>veracidad, oportunidad y confiabilidad. Las dependencias y entidades deberán atender los lineamientos y las recomendaciones que al respecto expida el Instituto.</w:t>
      </w:r>
    </w:p>
    <w:p w:rsidR="000120A4" w:rsidRPr="002D12CA" w:rsidRDefault="002D12CA">
      <w:pPr>
        <w:spacing w:before="242" w:after="0" w:line="260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>El Instituto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 realizará evaluaciones de manera cuatrimestral o aleatoriamente, a fin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>de verificar el exacto cumplimiento de este Capítulo y conforme los lineamientos que se</w:t>
      </w:r>
    </w:p>
    <w:p w:rsidR="000120A4" w:rsidRPr="002D12CA" w:rsidRDefault="002D12CA">
      <w:pPr>
        <w:tabs>
          <w:tab w:val="left" w:pos="8075"/>
        </w:tabs>
        <w:spacing w:before="1" w:after="0" w:line="253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expidan al efecto, por el Instituto.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ab/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before="230" w:after="0" w:line="256" w:lineRule="exact"/>
        <w:ind w:left="1702" w:right="1523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2"/>
          <w:lang w:val="es-MX"/>
        </w:rPr>
        <w:t>Artículo 10.-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  El Poder J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udicial deberá hacer públicas las sentencias que hayan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causado ejecutoria. Las partes podrán oponerse a la publicación de sus datos personales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 xml:space="preserve">que se contengan en las ejecutorias, en razón de la protección de derechos familiares,  de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9"/>
          <w:lang w:val="es-MX"/>
        </w:rPr>
        <w:t>terceros, del honor</w:t>
      </w:r>
      <w:r w:rsidRPr="002D12CA">
        <w:rPr>
          <w:rFonts w:ascii="Arial" w:hAnsi="Arial" w:cs="Arial"/>
          <w:color w:val="000000"/>
          <w:w w:val="109"/>
          <w:lang w:val="es-MX"/>
        </w:rPr>
        <w:t xml:space="preserve"> y las buenas costumbres. La oposición deberá ser solicitada y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justificada mediante el incidente respectivo y determinada a su vez por la interlocutoria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correspondiente.</w:t>
      </w:r>
    </w:p>
    <w:p w:rsidR="000120A4" w:rsidRPr="002D12CA" w:rsidRDefault="002D12CA">
      <w:pPr>
        <w:spacing w:before="245" w:after="0" w:line="255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7"/>
          <w:lang w:val="es-MX"/>
        </w:rPr>
        <w:t>Artículo 11.-</w:t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  El Congreso del Estado deberá publicar las iniciativas de Ley,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8"/>
          <w:lang w:val="es-MX"/>
        </w:rPr>
        <w:t xml:space="preserve">dictámenes de iniciativas, diario de los debates, minutas de trabajo de comisiones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legislativas, órdenes del día de las sesiones públicas, puntos de acuerdo y resoluciones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5"/>
          <w:lang w:val="es-MX"/>
        </w:rPr>
        <w:t>diversas  tomadas  por  las  comisiones  legislativas,  por  el  Pleno  o  la  Dip</w:t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utación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Permanente.</w:t>
      </w:r>
    </w:p>
    <w:p w:rsidR="000120A4" w:rsidRPr="002D12CA" w:rsidRDefault="002D12CA">
      <w:pPr>
        <w:spacing w:before="241" w:after="0" w:line="26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El Congreso deberá publicar y detallar los montos y asignaciones presupuestales </w:t>
      </w:r>
      <w:r w:rsidRPr="002D12CA">
        <w:rPr>
          <w:rFonts w:ascii="Arial" w:hAnsi="Arial" w:cs="Arial"/>
          <w:color w:val="000000"/>
          <w:lang w:val="es-MX"/>
        </w:rPr>
        <w:t>que se destinan a todos y cada una de las partidas  que  acuerde  el Pleno.</w:t>
      </w:r>
    </w:p>
    <w:p w:rsidR="000120A4" w:rsidRPr="002D12CA" w:rsidRDefault="002D12CA">
      <w:pPr>
        <w:spacing w:before="246" w:after="0" w:line="253" w:lineRule="exact"/>
        <w:ind w:left="2410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Artículo 12.-</w:t>
      </w:r>
      <w:r w:rsidRPr="002D12CA">
        <w:rPr>
          <w:rFonts w:ascii="Arial" w:hAnsi="Arial" w:cs="Arial"/>
          <w:color w:val="000000"/>
          <w:lang w:val="es-MX"/>
        </w:rPr>
        <w:t xml:space="preserve"> Los gobiernos municipales publicarán las actas de cabildo.</w:t>
      </w:r>
    </w:p>
    <w:p w:rsidR="000120A4" w:rsidRPr="002D12CA" w:rsidRDefault="002D12CA">
      <w:pPr>
        <w:spacing w:before="246" w:after="0" w:line="255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2"/>
          <w:lang w:val="es-MX"/>
        </w:rPr>
        <w:t>Artículo 13.-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  El Instituto Estatal Electoral publicará los informes financieros que 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presenten los partidos políticos y las agrupaciones políticas respecto del ejercicio de los </w:t>
      </w:r>
      <w:r w:rsidRPr="002D12CA">
        <w:rPr>
          <w:rFonts w:ascii="Arial" w:hAnsi="Arial" w:cs="Arial"/>
          <w:color w:val="000000"/>
          <w:w w:val="108"/>
          <w:lang w:val="es-MX"/>
        </w:rPr>
        <w:t>recursos públicos estatales, así como las auditorias y verificaciones que orden</w:t>
      </w:r>
      <w:r w:rsidRPr="002D12CA">
        <w:rPr>
          <w:rFonts w:ascii="Arial" w:hAnsi="Arial" w:cs="Arial"/>
          <w:color w:val="000000"/>
          <w:w w:val="108"/>
          <w:lang w:val="es-MX"/>
        </w:rPr>
        <w:t xml:space="preserve">e la </w:t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Comisión de Fiscalización de los Recursos, deberán hacerse públicos al concluir el </w:t>
      </w:r>
      <w:r w:rsidRPr="002D12CA">
        <w:rPr>
          <w:rFonts w:ascii="Arial" w:hAnsi="Arial" w:cs="Arial"/>
          <w:color w:val="000000"/>
          <w:lang w:val="es-MX"/>
        </w:rPr>
        <w:t>procedimiento de fiscalización respectivo.</w:t>
      </w:r>
    </w:p>
    <w:p w:rsidR="000120A4" w:rsidRPr="002D12CA" w:rsidRDefault="002D12CA">
      <w:pPr>
        <w:spacing w:before="241" w:after="0" w:line="26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3"/>
          <w:lang w:val="es-MX"/>
        </w:rPr>
        <w:t xml:space="preserve">En ningún caso se podrá considerar como reservada la información que generen 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los partidos políticos con motivo de la aplicación del financiamiento público que reciban </w:t>
      </w:r>
      <w:r w:rsidRPr="002D12CA">
        <w:rPr>
          <w:rFonts w:ascii="Arial" w:hAnsi="Arial" w:cs="Arial"/>
          <w:color w:val="000000"/>
          <w:lang w:val="es-MX"/>
        </w:rPr>
        <w:t>por parte del Estado.</w:t>
      </w: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420"/>
        <w:rPr>
          <w:sz w:val="24"/>
          <w:szCs w:val="24"/>
          <w:lang w:val="es-MX"/>
        </w:rPr>
      </w:pPr>
    </w:p>
    <w:p w:rsidR="000120A4" w:rsidRPr="002D12CA" w:rsidRDefault="002D12CA">
      <w:pPr>
        <w:spacing w:before="43" w:after="0" w:line="276" w:lineRule="exact"/>
        <w:ind w:left="1042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9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tabs>
          <w:tab w:val="left" w:pos="3431"/>
        </w:tabs>
        <w:spacing w:before="206" w:after="0" w:line="26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Artículo </w:t>
      </w:r>
      <w:r w:rsidRPr="002D12CA">
        <w:rPr>
          <w:rFonts w:ascii="Arial Bold" w:hAnsi="Arial Bold" w:cs="Arial Bold"/>
          <w:color w:val="000000"/>
          <w:lang w:val="es-MX"/>
        </w:rPr>
        <w:tab/>
      </w:r>
      <w:r w:rsidRPr="002D12CA">
        <w:rPr>
          <w:rFonts w:ascii="Arial Bold" w:hAnsi="Arial Bold" w:cs="Arial Bold"/>
          <w:color w:val="000000"/>
          <w:spacing w:val="1"/>
          <w:lang w:val="es-MX"/>
        </w:rPr>
        <w:t>14.-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   Los   sujetos   obligados   deberán   hacer   pública   toda   aquella </w:t>
      </w:r>
      <w:r w:rsidRPr="002D12CA">
        <w:rPr>
          <w:rFonts w:ascii="Arial" w:hAnsi="Arial" w:cs="Arial"/>
          <w:color w:val="000000"/>
          <w:w w:val="106"/>
          <w:lang w:val="es-MX"/>
        </w:rPr>
        <w:t xml:space="preserve">información relativa a los montos y las personas a quienes entreguen, por cualquier </w:t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motivo, recursos públicos, así como los informes que dichas personas les entreguen </w:t>
      </w:r>
      <w:r w:rsidRPr="002D12CA">
        <w:rPr>
          <w:rFonts w:ascii="Arial" w:hAnsi="Arial" w:cs="Arial"/>
          <w:color w:val="000000"/>
          <w:lang w:val="es-MX"/>
        </w:rPr>
        <w:t>sobre el uso y destino de dichos recursos.</w:t>
      </w:r>
    </w:p>
    <w:p w:rsidR="000120A4" w:rsidRPr="002D12CA" w:rsidRDefault="002D12CA">
      <w:pPr>
        <w:spacing w:before="248" w:after="0" w:line="251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1"/>
          <w:lang w:val="es-MX"/>
        </w:rPr>
        <w:t>Artículo 15.-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 La información a que se refieren el presente capítulo, deberá estar 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 xml:space="preserve">disposición del público, a través de medios remotos o locales de comunicación electrónica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 xml:space="preserve">así como  a través de publicaciones, folletos, periódicos murales o cualquier otro medio de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comunicación.  Los  sujetos  obligados  deberán  tener  a  disposición  de  las  personas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interesadas equipo de cómputo, a fin de que éstas puedan obtener la información, de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3"/>
          <w:lang w:val="es-MX"/>
        </w:rPr>
        <w:t>manera directa o mediante impresiones. Asimismo, éstos deberán proporcionar apoy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o 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los usuarios que lo requieran y proveer todo tipo de asistencia respecto de los trámites y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servicios que presten.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9" w:after="0" w:line="24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 xml:space="preserve">Los   sujetos   obligados   de   esta   Ley   deberán   preparar   la   automatización, </w:t>
      </w:r>
      <w:r w:rsidRPr="002D12CA">
        <w:rPr>
          <w:rFonts w:ascii="Arial" w:hAnsi="Arial" w:cs="Arial"/>
          <w:color w:val="000000"/>
          <w:lang w:val="es-MX"/>
        </w:rPr>
        <w:t>presentación y contenido de su información, com</w:t>
      </w:r>
      <w:r w:rsidRPr="002D12CA">
        <w:rPr>
          <w:rFonts w:ascii="Arial" w:hAnsi="Arial" w:cs="Arial"/>
          <w:color w:val="000000"/>
          <w:lang w:val="es-MX"/>
        </w:rPr>
        <w:t>o también su integración en línea.</w:t>
      </w:r>
    </w:p>
    <w:p w:rsidR="000120A4" w:rsidRPr="002D12CA" w:rsidRDefault="000120A4">
      <w:pPr>
        <w:spacing w:after="0" w:line="253" w:lineRule="exact"/>
        <w:ind w:left="5437"/>
        <w:rPr>
          <w:sz w:val="24"/>
          <w:szCs w:val="24"/>
          <w:lang w:val="es-MX"/>
        </w:rPr>
      </w:pPr>
    </w:p>
    <w:p w:rsidR="000120A4" w:rsidRPr="002D12CA" w:rsidRDefault="002D12CA">
      <w:pPr>
        <w:spacing w:before="17" w:after="0" w:line="253" w:lineRule="exact"/>
        <w:ind w:left="5437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CAPITULO III</w:t>
      </w:r>
    </w:p>
    <w:p w:rsidR="000120A4" w:rsidRPr="002D12CA" w:rsidRDefault="002D12CA">
      <w:pPr>
        <w:tabs>
          <w:tab w:val="left" w:pos="5172"/>
        </w:tabs>
        <w:spacing w:after="0" w:line="260" w:lineRule="exact"/>
        <w:ind w:left="4613" w:right="4437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INFORMACION RESERVADA </w:t>
      </w:r>
      <w:r w:rsidRPr="002D12CA">
        <w:rPr>
          <w:lang w:val="es-MX"/>
        </w:rPr>
        <w:br/>
      </w:r>
      <w:r w:rsidRPr="002D12CA">
        <w:rPr>
          <w:rFonts w:ascii="Arial Bold" w:hAnsi="Arial Bold" w:cs="Arial Bold"/>
          <w:color w:val="000000"/>
          <w:lang w:val="es-MX"/>
        </w:rPr>
        <w:tab/>
      </w:r>
      <w:r w:rsidRPr="002D12CA">
        <w:rPr>
          <w:rFonts w:ascii="Arial Bold" w:hAnsi="Arial Bold" w:cs="Arial Bold"/>
          <w:color w:val="000000"/>
          <w:lang w:val="es-MX"/>
        </w:rPr>
        <w:t>O CONFIDENCIAL</w:t>
      </w:r>
    </w:p>
    <w:p w:rsidR="000120A4" w:rsidRPr="002D12CA" w:rsidRDefault="002D12CA">
      <w:pPr>
        <w:tabs>
          <w:tab w:val="left" w:pos="3374"/>
        </w:tabs>
        <w:spacing w:before="228" w:after="0" w:line="253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Artículo </w:t>
      </w:r>
      <w:r w:rsidRPr="002D12CA">
        <w:rPr>
          <w:rFonts w:ascii="Arial Bold" w:hAnsi="Arial Bold" w:cs="Arial Bold"/>
          <w:color w:val="000000"/>
          <w:lang w:val="es-MX"/>
        </w:rPr>
        <w:tab/>
      </w:r>
      <w:r w:rsidRPr="002D12CA">
        <w:rPr>
          <w:rFonts w:ascii="Arial Bold" w:hAnsi="Arial Bold" w:cs="Arial Bold"/>
          <w:color w:val="000000"/>
          <w:w w:val="110"/>
          <w:lang w:val="es-MX"/>
        </w:rPr>
        <w:t xml:space="preserve">16.- </w:t>
      </w:r>
      <w:r w:rsidRPr="002D12CA">
        <w:rPr>
          <w:rFonts w:ascii="Arial" w:hAnsi="Arial" w:cs="Arial"/>
          <w:color w:val="000000"/>
          <w:w w:val="110"/>
          <w:lang w:val="es-MX"/>
        </w:rPr>
        <w:t xml:space="preserve">El ejercicio del derecho de acceso a la información solo será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restringido mediante la figura de: Información reservada o confidencial.  Esta  es  la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 xml:space="preserve">información   que manteniendo su naturaleza, su divulgación se restringe en atención a un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interés superior.</w:t>
      </w:r>
    </w:p>
    <w:p w:rsidR="000120A4" w:rsidRPr="002D12CA" w:rsidRDefault="002D12CA">
      <w:pPr>
        <w:spacing w:before="242" w:after="0" w:line="26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Artículo 17.- </w:t>
      </w:r>
      <w:r w:rsidRPr="002D12CA">
        <w:rPr>
          <w:rFonts w:ascii="Arial" w:hAnsi="Arial" w:cs="Arial"/>
          <w:color w:val="000000"/>
          <w:lang w:val="es-MX"/>
        </w:rPr>
        <w:t xml:space="preserve"> Para los efectos de esta Ley se considera Información Reservada, la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siguiente:</w:t>
      </w:r>
    </w:p>
    <w:p w:rsidR="000120A4" w:rsidRPr="002D12CA" w:rsidRDefault="002D12CA">
      <w:pPr>
        <w:spacing w:before="246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I.- Aquella cuya divulgación ponga en riesgo la seguridad del Estado y municipios;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8" w:after="0" w:line="240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8"/>
          <w:lang w:val="es-MX"/>
        </w:rPr>
        <w:t xml:space="preserve">II.- Aquella que ponga en riesgo la vida, la seguridad o la salud de cualquier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persona;</w:t>
      </w: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2D12CA">
      <w:pPr>
        <w:spacing w:before="17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III.</w:t>
      </w:r>
      <w:r w:rsidRPr="002D12CA">
        <w:rPr>
          <w:rFonts w:ascii="Arial Bold" w:hAnsi="Arial Bold" w:cs="Arial Bold"/>
          <w:color w:val="000000"/>
          <w:lang w:val="es-MX"/>
        </w:rPr>
        <w:t>-</w:t>
      </w:r>
      <w:r w:rsidRPr="002D12CA">
        <w:rPr>
          <w:rFonts w:ascii="Arial" w:hAnsi="Arial" w:cs="Arial"/>
          <w:color w:val="000000"/>
          <w:lang w:val="es-MX"/>
        </w:rPr>
        <w:t xml:space="preserve"> Aquella cuya divulgación cause un serio perjuicio a:</w:t>
      </w:r>
    </w:p>
    <w:p w:rsidR="000120A4" w:rsidRPr="002D12CA" w:rsidRDefault="002D12CA">
      <w:pPr>
        <w:spacing w:before="247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a).- La prevención o pe</w:t>
      </w:r>
      <w:r w:rsidRPr="002D12CA">
        <w:rPr>
          <w:rFonts w:ascii="Arial" w:hAnsi="Arial" w:cs="Arial"/>
          <w:color w:val="000000"/>
          <w:lang w:val="es-MX"/>
        </w:rPr>
        <w:t>rsecución de los delitos;</w:t>
      </w:r>
    </w:p>
    <w:p w:rsidR="000120A4" w:rsidRPr="002D12CA" w:rsidRDefault="002D12CA">
      <w:pPr>
        <w:spacing w:before="242" w:after="0" w:line="26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 xml:space="preserve">b).- La impartición de la justicia o la seguridad de un denunciante o testigo, incluso </w:t>
      </w:r>
      <w:r w:rsidRPr="002D12CA">
        <w:rPr>
          <w:rFonts w:ascii="Arial" w:hAnsi="Arial" w:cs="Arial"/>
          <w:color w:val="000000"/>
          <w:lang w:val="es-MX"/>
        </w:rPr>
        <w:t>sus familias;</w:t>
      </w:r>
    </w:p>
    <w:p w:rsidR="000120A4" w:rsidRPr="002D12CA" w:rsidRDefault="002D12CA">
      <w:pPr>
        <w:spacing w:before="246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c).- La recaudación de las contribuciones;</w:t>
      </w: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2D12CA">
      <w:pPr>
        <w:spacing w:before="14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d).- Las actividades de verificación del cumplimiento de las leyes; y</w:t>
      </w:r>
    </w:p>
    <w:p w:rsidR="000120A4" w:rsidRPr="002D12CA" w:rsidRDefault="002D12CA">
      <w:pPr>
        <w:spacing w:before="250" w:after="0" w:line="250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3"/>
          <w:lang w:val="es-MX"/>
        </w:rPr>
        <w:t xml:space="preserve">e).- Las estrategias procesales o trámites de los sujetos obligados en procesos </w:t>
      </w:r>
      <w:r w:rsidRPr="002D12CA">
        <w:rPr>
          <w:rFonts w:ascii="Arial" w:hAnsi="Arial" w:cs="Arial"/>
          <w:color w:val="000000"/>
          <w:w w:val="108"/>
          <w:lang w:val="es-MX"/>
        </w:rPr>
        <w:t xml:space="preserve">judiciales, administrativos o arbitrales, mientras las resoluciones que ponen fin a la </w:t>
      </w:r>
      <w:r w:rsidRPr="002D12CA">
        <w:rPr>
          <w:rFonts w:ascii="Arial" w:hAnsi="Arial" w:cs="Arial"/>
          <w:color w:val="000000"/>
          <w:lang w:val="es-MX"/>
        </w:rPr>
        <w:t>instancia no se hayan dictado o acordado.</w:t>
      </w: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2D12CA">
      <w:pPr>
        <w:spacing w:before="81" w:after="0" w:line="276" w:lineRule="exact"/>
        <w:ind w:left="1030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10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2D12CA">
      <w:pPr>
        <w:spacing w:before="253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>De igual manera se c</w:t>
      </w:r>
      <w:r w:rsidRPr="002D12CA">
        <w:rPr>
          <w:rFonts w:ascii="Arial" w:hAnsi="Arial" w:cs="Arial"/>
          <w:color w:val="000000"/>
          <w:spacing w:val="1"/>
          <w:lang w:val="es-MX"/>
        </w:rPr>
        <w:t>onsidera información reservada todo lo actuado dentro de las</w:t>
      </w:r>
    </w:p>
    <w:p w:rsidR="000120A4" w:rsidRPr="002D12CA" w:rsidRDefault="002D12CA">
      <w:pPr>
        <w:tabs>
          <w:tab w:val="left" w:pos="8075"/>
        </w:tabs>
        <w:spacing w:before="15" w:after="0" w:line="253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averiguaciones previas.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ab/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before="242" w:after="0" w:line="250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4"/>
          <w:lang w:val="es-MX"/>
        </w:rPr>
        <w:t xml:space="preserve">IV.- Cuando se trate de información sobre estudios, proyectos y presupuestos,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cuya divulgación pueda causar daños al interés del Estado o suponga un riesgo para su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realización;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9" w:after="0" w:line="240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3"/>
          <w:lang w:val="es-MX"/>
        </w:rPr>
        <w:t>V.- La que por disposición expresa de una Ley sea considerada reservada;</w:t>
      </w:r>
      <w:r w:rsidRPr="002D12CA">
        <w:rPr>
          <w:rFonts w:ascii="Arial" w:hAnsi="Arial" w:cs="Arial"/>
          <w:color w:val="FFFFFF"/>
          <w:w w:val="103"/>
          <w:lang w:val="es-MX"/>
        </w:rPr>
        <w:t xml:space="preserve"> (Se </w:t>
      </w:r>
      <w:r w:rsidRPr="002D12CA">
        <w:rPr>
          <w:rFonts w:ascii="Arial" w:hAnsi="Arial" w:cs="Arial"/>
          <w:color w:val="FFFFFF"/>
          <w:lang w:val="es-MX"/>
        </w:rPr>
        <w:t>insiste en su derogación)</w:t>
      </w:r>
    </w:p>
    <w:p w:rsidR="000120A4" w:rsidRPr="002D12CA" w:rsidRDefault="002D12CA">
      <w:pPr>
        <w:spacing w:before="10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VI.- Aquella que se entregue con carácter de confidencial a los Sujetos Obligados;</w:t>
      </w:r>
    </w:p>
    <w:p w:rsidR="000120A4" w:rsidRPr="002D12CA" w:rsidRDefault="002D12CA">
      <w:pPr>
        <w:spacing w:before="4" w:after="0" w:line="184" w:lineRule="exact"/>
        <w:ind w:left="8075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before="2" w:after="0" w:line="25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VII.-   Cuando   se   trate   de   información   correspondiente   a   documentos   o </w:t>
      </w:r>
      <w:r w:rsidRPr="002D12CA">
        <w:rPr>
          <w:rFonts w:ascii="Arial" w:hAnsi="Arial" w:cs="Arial"/>
          <w:color w:val="000000"/>
          <w:w w:val="102"/>
          <w:lang w:val="es-MX"/>
        </w:rPr>
        <w:t>comunicaciones internas que sean parte de un proceso d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eliberativo previo a la toma de </w:t>
      </w:r>
      <w:r w:rsidRPr="002D12CA">
        <w:rPr>
          <w:rFonts w:ascii="Arial" w:hAnsi="Arial" w:cs="Arial"/>
          <w:color w:val="000000"/>
          <w:lang w:val="es-MX"/>
        </w:rPr>
        <w:t>una decisión legislativa, administrativa o judicial;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9" w:after="0" w:line="24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VIII.- Cuando se trate de información cuya divulgación pueda dañar la estabilidad </w:t>
      </w:r>
      <w:r w:rsidRPr="002D12CA">
        <w:rPr>
          <w:rFonts w:ascii="Arial" w:hAnsi="Arial" w:cs="Arial"/>
          <w:color w:val="000000"/>
          <w:lang w:val="es-MX"/>
        </w:rPr>
        <w:t>financiera y económica del Estado y municipios;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40" w:after="0" w:line="24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6"/>
          <w:lang w:val="es-MX"/>
        </w:rPr>
        <w:t>IX.- Cuando se trate de información que</w:t>
      </w:r>
      <w:r w:rsidRPr="002D12CA">
        <w:rPr>
          <w:rFonts w:ascii="Arial" w:hAnsi="Arial" w:cs="Arial"/>
          <w:color w:val="000000"/>
          <w:w w:val="106"/>
          <w:lang w:val="es-MX"/>
        </w:rPr>
        <w:t xml:space="preserve"> pueda generar una ventaja personal </w:t>
      </w:r>
      <w:r w:rsidRPr="002D12CA">
        <w:rPr>
          <w:rFonts w:ascii="Arial" w:hAnsi="Arial" w:cs="Arial"/>
          <w:color w:val="000000"/>
          <w:lang w:val="es-MX"/>
        </w:rPr>
        <w:t>indebida en perjuicio de un tercero;</w:t>
      </w:r>
    </w:p>
    <w:p w:rsidR="000120A4" w:rsidRPr="002D12CA" w:rsidRDefault="002D12CA">
      <w:pPr>
        <w:spacing w:before="250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X.- Cuando se trate de información confidencial en términos de esta Ley; y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8" w:after="0" w:line="240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3"/>
          <w:lang w:val="es-MX"/>
        </w:rPr>
        <w:t>XI.- La que se encuentre clasificada como de acceso prohibido por las leyes.</w:t>
      </w:r>
      <w:r w:rsidRPr="002D12CA">
        <w:rPr>
          <w:rFonts w:ascii="Arial" w:hAnsi="Arial" w:cs="Arial"/>
          <w:color w:val="FFFFFF"/>
          <w:spacing w:val="3"/>
          <w:lang w:val="es-MX"/>
        </w:rPr>
        <w:t xml:space="preserve"> (Se </w:t>
      </w:r>
      <w:r w:rsidRPr="002D12CA">
        <w:rPr>
          <w:rFonts w:ascii="Arial" w:hAnsi="Arial" w:cs="Arial"/>
          <w:color w:val="FFFFFF"/>
          <w:lang w:val="es-MX"/>
        </w:rPr>
        <w:t>insiste en su derogación)</w:t>
      </w:r>
    </w:p>
    <w:p w:rsidR="000120A4" w:rsidRPr="002D12CA" w:rsidRDefault="002D12CA">
      <w:pPr>
        <w:spacing w:before="4" w:after="0" w:line="260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5"/>
          <w:lang w:val="es-MX"/>
        </w:rPr>
        <w:t>Cuando la información esté clasificada parcialmente reservada</w:t>
      </w:r>
      <w:r w:rsidRPr="002D12CA">
        <w:rPr>
          <w:rFonts w:ascii="Arial" w:hAnsi="Arial" w:cs="Arial"/>
          <w:color w:val="FF9900"/>
          <w:w w:val="105"/>
          <w:lang w:val="es-MX"/>
        </w:rPr>
        <w:t xml:space="preserve"> </w:t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solo se dará a </w:t>
      </w:r>
      <w:r w:rsidRPr="002D12CA">
        <w:rPr>
          <w:rFonts w:ascii="Arial" w:hAnsi="Arial" w:cs="Arial"/>
          <w:color w:val="000000"/>
          <w:lang w:val="es-MX"/>
        </w:rPr>
        <w:t>conocer la parte pública de ésta.</w:t>
      </w:r>
    </w:p>
    <w:p w:rsidR="000120A4" w:rsidRPr="002D12CA" w:rsidRDefault="002D12CA">
      <w:pPr>
        <w:spacing w:before="240" w:after="0" w:line="26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4"/>
          <w:lang w:val="es-MX"/>
        </w:rPr>
        <w:t xml:space="preserve">Artículo 18.- 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 La información que se hace mención en el artículo anterior, sólo </w:t>
      </w:r>
      <w:r w:rsidRPr="002D12CA">
        <w:rPr>
          <w:rFonts w:ascii="Arial" w:hAnsi="Arial" w:cs="Arial"/>
          <w:color w:val="000000"/>
          <w:lang w:val="es-MX"/>
        </w:rPr>
        <w:t>podrá ser clasificada como tal mediante acuerdo que deberá conten</w:t>
      </w:r>
      <w:r w:rsidRPr="002D12CA">
        <w:rPr>
          <w:rFonts w:ascii="Arial" w:hAnsi="Arial" w:cs="Arial"/>
          <w:color w:val="000000"/>
          <w:lang w:val="es-MX"/>
        </w:rPr>
        <w:t>er:</w:t>
      </w:r>
    </w:p>
    <w:p w:rsidR="000120A4" w:rsidRPr="002D12CA" w:rsidRDefault="002D12CA">
      <w:pPr>
        <w:spacing w:before="240" w:after="0" w:line="26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2"/>
          <w:lang w:val="es-MX"/>
        </w:rPr>
        <w:t>I.-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 La justificación de que la información encuadra legítimamente en alguna de las </w:t>
      </w:r>
      <w:r w:rsidRPr="002D12CA">
        <w:rPr>
          <w:rFonts w:ascii="Arial" w:hAnsi="Arial" w:cs="Arial"/>
          <w:color w:val="000000"/>
          <w:lang w:val="es-MX"/>
        </w:rPr>
        <w:t>hipótesis de reserva previstas en la presente Ley;</w:t>
      </w:r>
    </w:p>
    <w:p w:rsidR="000120A4" w:rsidRPr="002D12CA" w:rsidRDefault="002D12CA">
      <w:pPr>
        <w:spacing w:before="240" w:after="0" w:line="26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2"/>
          <w:lang w:val="es-MX"/>
        </w:rPr>
        <w:t>II.-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  La  fundamentación  y  la  motivación  con  base  en  elementos  objetivos  o </w:t>
      </w:r>
      <w:r w:rsidRPr="002D12CA">
        <w:rPr>
          <w:rFonts w:ascii="Arial" w:hAnsi="Arial" w:cs="Arial"/>
          <w:color w:val="000000"/>
          <w:lang w:val="es-MX"/>
        </w:rPr>
        <w:t>verificables; y</w:t>
      </w:r>
    </w:p>
    <w:p w:rsidR="000120A4" w:rsidRPr="002D12CA" w:rsidRDefault="002D12CA">
      <w:pPr>
        <w:spacing w:before="246" w:after="0" w:line="253" w:lineRule="exact"/>
        <w:ind w:left="2410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2"/>
          <w:lang w:val="es-MX"/>
        </w:rPr>
        <w:t>III.-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 La identificación del daño que pueda producirse al interés público protegido o</w:t>
      </w:r>
    </w:p>
    <w:p w:rsidR="000120A4" w:rsidRPr="002D12CA" w:rsidRDefault="002D12CA">
      <w:pPr>
        <w:tabs>
          <w:tab w:val="left" w:pos="8075"/>
        </w:tabs>
        <w:spacing w:before="7" w:after="0" w:line="253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al servidor público.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ab/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before="247" w:after="0" w:line="253" w:lineRule="exact"/>
        <w:ind w:left="2410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Artículo 19.- </w:t>
      </w:r>
      <w:r w:rsidRPr="002D12CA">
        <w:rPr>
          <w:rFonts w:ascii="Arial" w:hAnsi="Arial" w:cs="Arial"/>
          <w:color w:val="000000"/>
          <w:lang w:val="es-MX"/>
        </w:rPr>
        <w:t xml:space="preserve"> Para los efectos de esta Ley,  se considera información confidencial:</w:t>
      </w:r>
    </w:p>
    <w:p w:rsidR="000120A4" w:rsidRPr="002D12CA" w:rsidRDefault="002D12CA">
      <w:pPr>
        <w:spacing w:before="250" w:after="0" w:line="25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3"/>
          <w:lang w:val="es-MX"/>
        </w:rPr>
        <w:t xml:space="preserve">I.- La contenida en los expedientes judiciales, incluyendo aquellos que integran 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autoridades diversas, cuando ejerzan funciones jurisdiccionales, independientemente del </w:t>
      </w:r>
      <w:r w:rsidRPr="002D12CA">
        <w:rPr>
          <w:rFonts w:ascii="Arial" w:hAnsi="Arial" w:cs="Arial"/>
          <w:color w:val="000000"/>
          <w:lang w:val="es-MX"/>
        </w:rPr>
        <w:t>estado que guarde el juicio respectivo;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9" w:after="0" w:line="24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3"/>
          <w:lang w:val="es-MX"/>
        </w:rPr>
        <w:t xml:space="preserve">II.-  La referente  a  los  datos  personales 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 independientemente  del  estado  que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guarde; y</w:t>
      </w: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2D12CA">
      <w:pPr>
        <w:spacing w:before="179" w:after="0" w:line="276" w:lineRule="exact"/>
        <w:ind w:left="1030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11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2D12CA">
      <w:pPr>
        <w:spacing w:before="253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III.-  La relativa a la declaración patrimonial de los servidores públicos.</w:t>
      </w:r>
    </w:p>
    <w:p w:rsidR="000120A4" w:rsidRPr="002D12CA" w:rsidRDefault="000120A4">
      <w:pPr>
        <w:spacing w:after="0" w:line="246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7" w:after="0" w:line="246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4"/>
          <w:lang w:val="es-MX"/>
        </w:rPr>
        <w:t xml:space="preserve">La información a que se refiere este Artículo, sólo podrá ser consultada por las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partes que acrediten interés legítimo en términos del Código o Ley de la respectiva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9"/>
          <w:lang w:val="es-MX"/>
        </w:rPr>
        <w:t xml:space="preserve">materia, así como por mandato judicial.  En el caso de grabaciones obtenidas por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2"/>
          <w:lang w:val="es-MX"/>
        </w:rPr>
        <w:t>actividades de Video Vigilancia, su manejo y acceso será regulado por la Ley de Video</w:t>
      </w:r>
    </w:p>
    <w:p w:rsidR="000120A4" w:rsidRPr="002D12CA" w:rsidRDefault="002D12CA">
      <w:pPr>
        <w:tabs>
          <w:tab w:val="left" w:pos="6442"/>
        </w:tabs>
        <w:spacing w:before="22" w:after="0" w:line="253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Vig</w:t>
      </w:r>
      <w:r w:rsidRPr="002D12CA">
        <w:rPr>
          <w:rFonts w:ascii="Arial" w:hAnsi="Arial" w:cs="Arial"/>
          <w:color w:val="000000"/>
          <w:lang w:val="es-MX"/>
        </w:rPr>
        <w:t>ilancia del Estado.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ab/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300 (REFORMA) 23 DE NOVIEMBRE 2009</w:t>
      </w:r>
    </w:p>
    <w:p w:rsidR="000120A4" w:rsidRPr="002D12CA" w:rsidRDefault="002D12CA">
      <w:pPr>
        <w:spacing w:before="229" w:after="0" w:line="260" w:lineRule="exact"/>
        <w:ind w:left="1702" w:right="1523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No se considera información confidencial al Informe de Situación Patrimonial de </w:t>
      </w:r>
      <w:r w:rsidRPr="002D12CA">
        <w:rPr>
          <w:rFonts w:ascii="Arial" w:hAnsi="Arial" w:cs="Arial"/>
          <w:color w:val="000000"/>
          <w:lang w:val="es-MX"/>
        </w:rPr>
        <w:t>los servidores públicos.</w:t>
      </w:r>
    </w:p>
    <w:p w:rsidR="000120A4" w:rsidRPr="002D12CA" w:rsidRDefault="002D12CA">
      <w:pPr>
        <w:spacing w:before="246" w:after="0" w:line="253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7"/>
          <w:lang w:val="es-MX"/>
        </w:rPr>
        <w:t>Artículo 20.-</w:t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 La información deberá ser clasificada por el titular de la unidad 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administrativa que tenga en su posesión la información, desde el momento en que se 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genera el documento o el expediente, o en el momento en que se reciba una solicitud de </w:t>
      </w:r>
      <w:r w:rsidRPr="002D12CA">
        <w:rPr>
          <w:rFonts w:ascii="Arial" w:hAnsi="Arial" w:cs="Arial"/>
          <w:color w:val="000000"/>
          <w:lang w:val="es-MX"/>
        </w:rPr>
        <w:t>acceso a la información.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8" w:after="0" w:line="24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4"/>
          <w:lang w:val="es-MX"/>
        </w:rPr>
        <w:t>Las  partes  de  un  documento  que  no  estén  expresamente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  reservadas  se </w:t>
      </w:r>
      <w:r w:rsidRPr="002D12CA">
        <w:rPr>
          <w:rFonts w:ascii="Arial" w:hAnsi="Arial" w:cs="Arial"/>
          <w:color w:val="000000"/>
          <w:lang w:val="es-MX"/>
        </w:rPr>
        <w:t>considerarán de libre acceso público.</w:t>
      </w:r>
    </w:p>
    <w:p w:rsidR="000120A4" w:rsidRPr="002D12CA" w:rsidRDefault="002D12CA">
      <w:pPr>
        <w:spacing w:before="66" w:after="0" w:line="500" w:lineRule="exact"/>
        <w:ind w:left="2410" w:right="2609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El acuerdo que clasifique la información como reservada deberá indicar: I.</w:t>
      </w:r>
      <w:r w:rsidRPr="002D12CA">
        <w:rPr>
          <w:rFonts w:ascii="Arial Bold" w:hAnsi="Arial Bold" w:cs="Arial Bold"/>
          <w:color w:val="000000"/>
          <w:lang w:val="es-MX"/>
        </w:rPr>
        <w:t>-</w:t>
      </w:r>
      <w:r w:rsidRPr="002D12CA">
        <w:rPr>
          <w:rFonts w:ascii="Arial" w:hAnsi="Arial" w:cs="Arial"/>
          <w:color w:val="000000"/>
          <w:lang w:val="es-MX"/>
        </w:rPr>
        <w:t xml:space="preserve"> La fuente de información;</w:t>
      </w:r>
    </w:p>
    <w:p w:rsidR="000120A4" w:rsidRPr="002D12CA" w:rsidRDefault="002D12CA">
      <w:pPr>
        <w:spacing w:before="205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II</w:t>
      </w:r>
      <w:r w:rsidRPr="002D12CA">
        <w:rPr>
          <w:rFonts w:ascii="Arial Bold" w:hAnsi="Arial Bold" w:cs="Arial Bold"/>
          <w:color w:val="000000"/>
          <w:lang w:val="es-MX"/>
        </w:rPr>
        <w:t>.-</w:t>
      </w:r>
      <w:r w:rsidRPr="002D12CA">
        <w:rPr>
          <w:rFonts w:ascii="Arial" w:hAnsi="Arial" w:cs="Arial"/>
          <w:color w:val="000000"/>
          <w:lang w:val="es-MX"/>
        </w:rPr>
        <w:t xml:space="preserve"> La justificación por la cual se clasifica;</w:t>
      </w:r>
    </w:p>
    <w:p w:rsidR="000120A4" w:rsidRPr="002D12CA" w:rsidRDefault="002D12CA">
      <w:pPr>
        <w:spacing w:before="27" w:after="0" w:line="520" w:lineRule="exact"/>
        <w:ind w:left="2410" w:right="4642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III.</w:t>
      </w:r>
      <w:r w:rsidRPr="002D12CA">
        <w:rPr>
          <w:rFonts w:ascii="Arial Bold" w:hAnsi="Arial Bold" w:cs="Arial Bold"/>
          <w:color w:val="000000"/>
          <w:lang w:val="es-MX"/>
        </w:rPr>
        <w:t>-</w:t>
      </w:r>
      <w:r w:rsidRPr="002D12CA">
        <w:rPr>
          <w:rFonts w:ascii="Arial" w:hAnsi="Arial" w:cs="Arial"/>
          <w:color w:val="000000"/>
          <w:lang w:val="es-MX"/>
        </w:rPr>
        <w:t xml:space="preserve"> Las partes de los documentos que se reservan; IV.</w:t>
      </w:r>
      <w:r w:rsidRPr="002D12CA">
        <w:rPr>
          <w:rFonts w:ascii="Arial Bold" w:hAnsi="Arial Bold" w:cs="Arial Bold"/>
          <w:color w:val="000000"/>
          <w:lang w:val="es-MX"/>
        </w:rPr>
        <w:t>-</w:t>
      </w:r>
      <w:r w:rsidRPr="002D12CA">
        <w:rPr>
          <w:rFonts w:ascii="Arial" w:hAnsi="Arial" w:cs="Arial"/>
          <w:color w:val="000000"/>
          <w:lang w:val="es-MX"/>
        </w:rPr>
        <w:t xml:space="preserve"> El plazo de reserva; y</w:t>
      </w:r>
    </w:p>
    <w:p w:rsidR="000120A4" w:rsidRPr="002D12CA" w:rsidRDefault="002D12CA">
      <w:pPr>
        <w:spacing w:before="201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V.</w:t>
      </w:r>
      <w:r w:rsidRPr="002D12CA">
        <w:rPr>
          <w:rFonts w:ascii="Arial Bold" w:hAnsi="Arial Bold" w:cs="Arial Bold"/>
          <w:color w:val="000000"/>
          <w:lang w:val="es-MX"/>
        </w:rPr>
        <w:t>-</w:t>
      </w:r>
      <w:r w:rsidRPr="002D12CA">
        <w:rPr>
          <w:rFonts w:ascii="Arial" w:hAnsi="Arial" w:cs="Arial"/>
          <w:color w:val="000000"/>
          <w:lang w:val="es-MX"/>
        </w:rPr>
        <w:t xml:space="preserve"> La designación de la autoridad responsable de su conservación.</w:t>
      </w:r>
    </w:p>
    <w:p w:rsidR="000120A4" w:rsidRPr="002D12CA" w:rsidRDefault="000120A4">
      <w:pPr>
        <w:spacing w:after="0" w:line="184" w:lineRule="exact"/>
        <w:ind w:left="8075"/>
        <w:rPr>
          <w:sz w:val="24"/>
          <w:szCs w:val="24"/>
          <w:lang w:val="es-MX"/>
        </w:rPr>
      </w:pPr>
    </w:p>
    <w:p w:rsidR="000120A4" w:rsidRPr="002D12CA" w:rsidRDefault="002D12CA">
      <w:pPr>
        <w:spacing w:before="80" w:after="0" w:line="184" w:lineRule="exact"/>
        <w:ind w:left="8075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after="0" w:line="260" w:lineRule="exact"/>
        <w:ind w:left="1702" w:right="1528" w:firstLine="736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6"/>
          <w:lang w:val="es-MX"/>
        </w:rPr>
        <w:t xml:space="preserve">Artículo 21.- </w:t>
      </w:r>
      <w:r w:rsidRPr="002D12CA">
        <w:rPr>
          <w:rFonts w:ascii="Arial" w:hAnsi="Arial" w:cs="Arial"/>
          <w:color w:val="000000"/>
          <w:w w:val="106"/>
          <w:lang w:val="es-MX"/>
        </w:rPr>
        <w:t xml:space="preserve">La información clasificada como reservada, tendrá ese carácter </w:t>
      </w:r>
      <w:r w:rsidRPr="002D12CA">
        <w:rPr>
          <w:rFonts w:ascii="Arial" w:hAnsi="Arial" w:cs="Arial"/>
          <w:color w:val="000000"/>
          <w:lang w:val="es-MX"/>
        </w:rPr>
        <w:t>hasta por diez  años.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1" w:after="0" w:line="24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8"/>
          <w:lang w:val="es-MX"/>
        </w:rPr>
        <w:t xml:space="preserve">Esta será accesible al público, aún cuando no se hubiese cumplido el plazo </w:t>
      </w:r>
      <w:r w:rsidRPr="002D12CA">
        <w:rPr>
          <w:rFonts w:ascii="Arial" w:hAnsi="Arial" w:cs="Arial"/>
          <w:color w:val="000000"/>
          <w:lang w:val="es-MX"/>
        </w:rPr>
        <w:t>anterior, si dejan de concurrir las circunstancias que motivaron su clasificación.</w:t>
      </w: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2" w:after="0" w:line="25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6"/>
          <w:lang w:val="es-MX"/>
        </w:rPr>
        <w:t>Los sujetos obligados podrán solicitar al Instituto la ampliación del perí</w:t>
      </w:r>
      <w:r w:rsidRPr="002D12CA">
        <w:rPr>
          <w:rFonts w:ascii="Arial" w:hAnsi="Arial" w:cs="Arial"/>
          <w:color w:val="000000"/>
          <w:w w:val="106"/>
          <w:lang w:val="es-MX"/>
        </w:rPr>
        <w:t xml:space="preserve">odo de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reserva, siempre y cuando justifiquen que subsisten las causas que dieron origen a su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clasificación.</w:t>
      </w:r>
    </w:p>
    <w:p w:rsidR="000120A4" w:rsidRPr="002D12CA" w:rsidRDefault="002D12CA">
      <w:pPr>
        <w:spacing w:before="250" w:after="0" w:line="250" w:lineRule="exact"/>
        <w:ind w:left="1702" w:right="1523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1"/>
          <w:lang w:val="es-MX"/>
        </w:rPr>
        <w:t xml:space="preserve">Artículo 22.-  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Solo se podrá acceder a la información reservada o confidencial por </w:t>
      </w:r>
      <w:r w:rsidRPr="002D12CA">
        <w:rPr>
          <w:rFonts w:ascii="Arial" w:hAnsi="Arial" w:cs="Arial"/>
          <w:color w:val="000000"/>
          <w:w w:val="109"/>
          <w:lang w:val="es-MX"/>
        </w:rPr>
        <w:t xml:space="preserve">medio de la resolución judicial que así lo indique, y solo para los fines propios del </w:t>
      </w:r>
      <w:r w:rsidRPr="002D12CA">
        <w:rPr>
          <w:rFonts w:ascii="Arial" w:hAnsi="Arial" w:cs="Arial"/>
          <w:color w:val="000000"/>
          <w:lang w:val="es-MX"/>
        </w:rPr>
        <w:t>procedimiento respectivo, no así para su publicación.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9" w:after="0" w:line="24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 xml:space="preserve">Los servidores públicos serán responsables por el quebrantamiento de la reserva o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confidencialidad  de la informac</w:t>
      </w:r>
      <w:r w:rsidRPr="002D12CA">
        <w:rPr>
          <w:rFonts w:ascii="Arial" w:hAnsi="Arial" w:cs="Arial"/>
          <w:color w:val="000000"/>
          <w:lang w:val="es-MX"/>
        </w:rPr>
        <w:t>ión, ya sea en la esfera administrativa de su jurisdicción o</w:t>
      </w: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2D12CA">
      <w:pPr>
        <w:spacing w:before="179" w:after="0" w:line="276" w:lineRule="exact"/>
        <w:ind w:left="1030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12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02" w:after="0" w:line="240" w:lineRule="exact"/>
        <w:ind w:left="1702" w:right="1529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4"/>
          <w:lang w:val="es-MX"/>
        </w:rPr>
        <w:t xml:space="preserve">en la propia del poder judicial, al recabar la  información confidencial o reservada que </w:t>
      </w:r>
      <w:r w:rsidRPr="002D12CA">
        <w:rPr>
          <w:rFonts w:ascii="Arial" w:hAnsi="Arial" w:cs="Arial"/>
          <w:color w:val="000000"/>
          <w:lang w:val="es-MX"/>
        </w:rPr>
        <w:t>requiera con motivo de los respectivos juicios.</w:t>
      </w:r>
    </w:p>
    <w:p w:rsidR="000120A4" w:rsidRPr="002D12CA" w:rsidRDefault="002D12CA">
      <w:pPr>
        <w:spacing w:before="250" w:after="0" w:line="253" w:lineRule="exact"/>
        <w:ind w:left="5422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CAPÍTULO IV</w:t>
      </w:r>
    </w:p>
    <w:p w:rsidR="000120A4" w:rsidRPr="002D12CA" w:rsidRDefault="002D12CA">
      <w:pPr>
        <w:spacing w:before="7" w:after="0" w:line="253" w:lineRule="exact"/>
        <w:ind w:left="3382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DE LA PROTECCIÓN DE LOS DATOS PERSONALES</w:t>
      </w:r>
    </w:p>
    <w:p w:rsidR="000120A4" w:rsidRPr="002D12CA" w:rsidRDefault="002D12CA">
      <w:pPr>
        <w:spacing w:before="242" w:after="0" w:line="26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Artículo 23.-</w:t>
      </w:r>
      <w:r w:rsidRPr="002D12CA">
        <w:rPr>
          <w:rFonts w:ascii="Arial" w:hAnsi="Arial" w:cs="Arial"/>
          <w:color w:val="000000"/>
          <w:lang w:val="es-MX"/>
        </w:rPr>
        <w:t xml:space="preserve">  Los sujetos obligados serán responsables de los datos personales y, en relación con éstos, deberán:</w:t>
      </w:r>
    </w:p>
    <w:p w:rsidR="000120A4" w:rsidRPr="002D12CA" w:rsidRDefault="002D12CA">
      <w:pPr>
        <w:spacing w:before="245" w:after="0" w:line="255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I.- Adoptar los procedimientos adecuados para la sistematización, actualización, </w:t>
      </w:r>
      <w:r w:rsidRPr="002D12CA">
        <w:rPr>
          <w:rFonts w:ascii="Arial" w:hAnsi="Arial" w:cs="Arial"/>
          <w:color w:val="000000"/>
          <w:spacing w:val="1"/>
          <w:lang w:val="es-MX"/>
        </w:rPr>
        <w:t>rectificación, modi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ficación, supresión y oposición a los mismos,  así como  capacitar a los 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servidores públicos y dar a conocer información sobre sus políticas en relación con la </w:t>
      </w:r>
      <w:r w:rsidRPr="002D12CA">
        <w:rPr>
          <w:rFonts w:ascii="Arial" w:hAnsi="Arial" w:cs="Arial"/>
          <w:color w:val="000000"/>
          <w:lang w:val="es-MX"/>
        </w:rPr>
        <w:t>protección de tales datos, de conformidad con los lineamientos que al respecto establezca el Ins</w:t>
      </w:r>
      <w:r w:rsidRPr="002D12CA">
        <w:rPr>
          <w:rFonts w:ascii="Arial" w:hAnsi="Arial" w:cs="Arial"/>
          <w:color w:val="000000"/>
          <w:lang w:val="es-MX"/>
        </w:rPr>
        <w:t>tituto o las instancias equivalentes;</w:t>
      </w:r>
    </w:p>
    <w:p w:rsidR="000120A4" w:rsidRPr="002D12CA" w:rsidRDefault="002D12CA">
      <w:pPr>
        <w:spacing w:before="241" w:after="0" w:line="26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3"/>
          <w:lang w:val="es-MX"/>
        </w:rPr>
        <w:t xml:space="preserve">II.- Usar los datos personales sólo cuando éstos sean adecuados, pertinentes en </w:t>
      </w:r>
      <w:r w:rsidRPr="002D12CA">
        <w:rPr>
          <w:rFonts w:ascii="Arial" w:hAnsi="Arial" w:cs="Arial"/>
          <w:color w:val="000000"/>
          <w:lang w:val="es-MX"/>
        </w:rPr>
        <w:t>relación con los propósitos para los cuales se hayan obtenido;</w:t>
      </w:r>
    </w:p>
    <w:p w:rsidR="000120A4" w:rsidRPr="002D12CA" w:rsidRDefault="002D12CA">
      <w:pPr>
        <w:spacing w:before="240" w:after="0" w:line="260" w:lineRule="exact"/>
        <w:ind w:left="1702" w:right="1530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>III.- Hacer del conocimiento de las personas, a partir del momento en el cu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al se le </w:t>
      </w:r>
      <w:r w:rsidRPr="002D12CA">
        <w:rPr>
          <w:rFonts w:ascii="Arial" w:hAnsi="Arial" w:cs="Arial"/>
          <w:color w:val="000000"/>
          <w:lang w:val="es-MX"/>
        </w:rPr>
        <w:t>recaben datos personales, el uso y destino que se le dará a dicha información;</w:t>
      </w:r>
    </w:p>
    <w:p w:rsidR="000120A4" w:rsidRPr="002D12CA" w:rsidRDefault="002D12CA">
      <w:pPr>
        <w:spacing w:before="246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IV.- Procurar que los datos personales sean exactos y actualizados;</w:t>
      </w: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0" w:after="0" w:line="25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V.- Solicitar al particular la aclaración de la información personal cuando se tenga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conocimiento 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que los datos personales  fueren inexactos, ya sea total o parcialmente, 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incompletos; y</w:t>
      </w:r>
    </w:p>
    <w:p w:rsidR="000120A4" w:rsidRPr="002D12CA" w:rsidRDefault="002D12CA">
      <w:pPr>
        <w:spacing w:before="242" w:after="0" w:line="26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5"/>
          <w:lang w:val="es-MX"/>
        </w:rPr>
        <w:t xml:space="preserve">VI.- Adoptar las medidas necesarias que garanticen la seguridad de los datos </w:t>
      </w:r>
      <w:r w:rsidRPr="002D12CA">
        <w:rPr>
          <w:rFonts w:ascii="Arial" w:hAnsi="Arial" w:cs="Arial"/>
          <w:color w:val="000000"/>
          <w:lang w:val="es-MX"/>
        </w:rPr>
        <w:t>personales y eviten su alteración, pérdida, transmisión y acceso no autorizado.</w:t>
      </w:r>
    </w:p>
    <w:p w:rsidR="000120A4" w:rsidRPr="002D12CA" w:rsidRDefault="002D12CA">
      <w:pPr>
        <w:spacing w:before="246" w:after="0" w:line="253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Artículo 24.-</w:t>
      </w:r>
      <w:r w:rsidRPr="002D12CA">
        <w:rPr>
          <w:rFonts w:ascii="Arial" w:hAnsi="Arial" w:cs="Arial"/>
          <w:color w:val="000000"/>
          <w:lang w:val="es-MX"/>
        </w:rPr>
        <w:t xml:space="preserve"> Los sujetos obligados no podrán difundir, distribuir o comercializar los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datos personales contenidos en los sistemas de información, desarrollados en el ejercicio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de sus funciones, salvo que haya mediado el consentimiento expreso, por escri</w:t>
      </w:r>
      <w:r w:rsidRPr="002D12CA">
        <w:rPr>
          <w:rFonts w:ascii="Arial" w:hAnsi="Arial" w:cs="Arial"/>
          <w:color w:val="000000"/>
          <w:lang w:val="es-MX"/>
        </w:rPr>
        <w:t xml:space="preserve">to o por un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medio de autenticidad similar, de las personas  a que haga referencia la información.</w:t>
      </w:r>
    </w:p>
    <w:p w:rsidR="000120A4" w:rsidRPr="002D12CA" w:rsidRDefault="002D12CA">
      <w:pPr>
        <w:spacing w:before="242" w:after="0" w:line="26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5"/>
          <w:lang w:val="es-MX"/>
        </w:rPr>
        <w:t>Artículo 25.-</w:t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 Los sujetos obligados de esta Ley podrán proporcionar los datos </w:t>
      </w:r>
      <w:r w:rsidRPr="002D12CA">
        <w:rPr>
          <w:rFonts w:ascii="Arial" w:hAnsi="Arial" w:cs="Arial"/>
          <w:color w:val="000000"/>
          <w:lang w:val="es-MX"/>
        </w:rPr>
        <w:t>personales sin requerir consentimiento de los individuos, en los siguientes cas</w:t>
      </w:r>
      <w:r w:rsidRPr="002D12CA">
        <w:rPr>
          <w:rFonts w:ascii="Arial" w:hAnsi="Arial" w:cs="Arial"/>
          <w:color w:val="000000"/>
          <w:lang w:val="es-MX"/>
        </w:rPr>
        <w:t>os:</w:t>
      </w:r>
    </w:p>
    <w:p w:rsidR="000120A4" w:rsidRPr="002D12CA" w:rsidRDefault="002D12CA">
      <w:pPr>
        <w:spacing w:before="240" w:after="0" w:line="26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I.-  Los  necesarios  por  razones  estadísticas,  científicas  o  de  interés  general previstas en Ley, por el cual no puedan asociarse los datos personales con la persona a </w:t>
      </w:r>
      <w:r w:rsidRPr="002D12CA">
        <w:rPr>
          <w:rFonts w:ascii="Arial" w:hAnsi="Arial" w:cs="Arial"/>
          <w:color w:val="000000"/>
          <w:lang w:val="es-MX"/>
        </w:rPr>
        <w:t>quien se refieran, la cual se hará vía procedimiento de disociación;</w:t>
      </w:r>
    </w:p>
    <w:p w:rsidR="000120A4" w:rsidRPr="002D12CA" w:rsidRDefault="002D12CA">
      <w:pPr>
        <w:spacing w:before="240" w:after="0" w:line="260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II.- Cu</w:t>
      </w:r>
      <w:r w:rsidRPr="002D12CA">
        <w:rPr>
          <w:rFonts w:ascii="Arial" w:hAnsi="Arial" w:cs="Arial"/>
          <w:color w:val="000000"/>
          <w:lang w:val="es-MX"/>
        </w:rPr>
        <w:t>ando se recaben para el ejercicio de las atribuciones legales conferidas a los Sujetos Obligados;</w:t>
      </w:r>
    </w:p>
    <w:p w:rsidR="000120A4" w:rsidRPr="002D12CA" w:rsidRDefault="002D12CA">
      <w:pPr>
        <w:spacing w:before="246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III.</w:t>
      </w:r>
      <w:r w:rsidRPr="002D12CA">
        <w:rPr>
          <w:rFonts w:ascii="Arial Bold" w:hAnsi="Arial Bold" w:cs="Arial Bold"/>
          <w:color w:val="000000"/>
          <w:lang w:val="es-MX"/>
        </w:rPr>
        <w:t xml:space="preserve">- </w:t>
      </w:r>
      <w:r w:rsidRPr="002D12CA">
        <w:rPr>
          <w:rFonts w:ascii="Arial" w:hAnsi="Arial" w:cs="Arial"/>
          <w:color w:val="000000"/>
          <w:lang w:val="es-MX"/>
        </w:rPr>
        <w:t>Cuando exista una orden judicial;</w:t>
      </w: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2D12CA">
      <w:pPr>
        <w:spacing w:before="28" w:after="0" w:line="276" w:lineRule="exact"/>
        <w:ind w:left="1030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13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06" w:after="0" w:line="260" w:lineRule="exact"/>
        <w:ind w:left="1702" w:right="1523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3"/>
          <w:lang w:val="es-MX"/>
        </w:rPr>
        <w:t>IV</w:t>
      </w:r>
      <w:r w:rsidRPr="002D12CA">
        <w:rPr>
          <w:rFonts w:ascii="Arial Bold" w:hAnsi="Arial Bold" w:cs="Arial Bold"/>
          <w:color w:val="000000"/>
          <w:spacing w:val="3"/>
          <w:lang w:val="es-MX"/>
        </w:rPr>
        <w:t>.-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 Cuando se refieran a las partes de un contrato o precontrato de una relación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de  negocios,  laboral  o  administrativa  y  sean  necesarios  para  su  mantenimiento  y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cumplimiento;</w:t>
      </w:r>
    </w:p>
    <w:p w:rsidR="000120A4" w:rsidRPr="002D12CA" w:rsidRDefault="002D12CA">
      <w:pPr>
        <w:spacing w:before="249" w:after="0" w:line="25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>V.-</w:t>
      </w:r>
      <w:r w:rsidRPr="002D12CA">
        <w:rPr>
          <w:rFonts w:ascii="Arial Bold" w:hAnsi="Arial Bold" w:cs="Arial Bold"/>
          <w:color w:val="000000"/>
          <w:spacing w:val="1"/>
          <w:lang w:val="es-MX"/>
        </w:rPr>
        <w:t xml:space="preserve"> 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Cuando sean necesarios para efectuar un diagnostico médico, la prestación de </w:t>
      </w:r>
      <w:r w:rsidRPr="002D12CA">
        <w:rPr>
          <w:rFonts w:ascii="Arial" w:hAnsi="Arial" w:cs="Arial"/>
          <w:color w:val="000000"/>
          <w:spacing w:val="2"/>
          <w:lang w:val="es-MX"/>
        </w:rPr>
        <w:t>asistencia sanitaria o tratamientos médicos, siempre que dicho tratam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iento se realice por </w:t>
      </w:r>
      <w:r w:rsidRPr="002D12CA">
        <w:rPr>
          <w:rFonts w:ascii="Arial" w:hAnsi="Arial" w:cs="Arial"/>
          <w:color w:val="000000"/>
          <w:lang w:val="es-MX"/>
        </w:rPr>
        <w:t>persona sujeta al secreto profesional u obligación equivalente; y</w:t>
      </w: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2D12CA">
      <w:pPr>
        <w:spacing w:before="15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VI.- En los demás casos que establezcan las leyes.</w:t>
      </w:r>
    </w:p>
    <w:p w:rsidR="000120A4" w:rsidRPr="002D12CA" w:rsidRDefault="002D12CA">
      <w:pPr>
        <w:spacing w:before="1" w:after="0" w:line="164" w:lineRule="exact"/>
        <w:ind w:left="8075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0120A4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0" w:after="0" w:line="253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3"/>
          <w:lang w:val="es-MX"/>
        </w:rPr>
        <w:t>Artículo 26.-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 Los sujetos obligados que posean, por cualquier título, sistemas de 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datos personales, deberán hacer del conocimiento del Instituto la implementación del </w:t>
      </w:r>
      <w:r w:rsidRPr="002D12CA">
        <w:rPr>
          <w:rFonts w:ascii="Arial" w:hAnsi="Arial" w:cs="Arial"/>
          <w:color w:val="000000"/>
          <w:w w:val="108"/>
          <w:lang w:val="es-MX"/>
        </w:rPr>
        <w:t xml:space="preserve">sistema y los alcances de éste, sin que ello implique la transmisión de información </w:t>
      </w:r>
      <w:r w:rsidRPr="002D12CA">
        <w:rPr>
          <w:rFonts w:ascii="Arial" w:hAnsi="Arial" w:cs="Arial"/>
          <w:color w:val="000000"/>
          <w:lang w:val="es-MX"/>
        </w:rPr>
        <w:t>referente a datos personales.</w:t>
      </w:r>
    </w:p>
    <w:p w:rsidR="000120A4" w:rsidRPr="002D12CA" w:rsidRDefault="000120A4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4" w:after="0" w:line="253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Sin perjuicio de lo que dispongan otras leyes, sólo los 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interesados o sus legítimos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representantes  podrán  solicitar  a  una  unidad  de  enlace  o  su  equivalente,  previa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acreditación, que les proporcione sus datos personales que obren en un sistema de datos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>personales.</w:t>
      </w:r>
    </w:p>
    <w:p w:rsidR="000120A4" w:rsidRPr="002D12CA" w:rsidRDefault="002D12CA">
      <w:pPr>
        <w:spacing w:before="248" w:after="0" w:line="252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3"/>
          <w:lang w:val="es-MX"/>
        </w:rPr>
        <w:t>Artículo 27.-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  Las personas interesadas o sus legítimos representantes podrán 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solicitar, previa acreditación, ante la unidad de enlace o su equivalente que modifiquen </w:t>
      </w:r>
      <w:r w:rsidRPr="002D12CA">
        <w:rPr>
          <w:rFonts w:ascii="Arial" w:hAnsi="Arial" w:cs="Arial"/>
          <w:color w:val="000000"/>
          <w:w w:val="106"/>
          <w:lang w:val="es-MX"/>
        </w:rPr>
        <w:t xml:space="preserve">sus datos que obren en cualquier sistema de datos personales. Con tal propósito, el 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interesado deberá 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entregar una solicitud de modificaciones a la unidad de enlace o su 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equivalente, que señale el sistema de datos personales, indique las modificaciones por </w:t>
      </w:r>
      <w:r w:rsidRPr="002D12CA">
        <w:rPr>
          <w:rFonts w:ascii="Arial" w:hAnsi="Arial" w:cs="Arial"/>
          <w:color w:val="000000"/>
          <w:lang w:val="es-MX"/>
        </w:rPr>
        <w:t>realizarse y aporte la documentación que motive su petición.</w:t>
      </w:r>
    </w:p>
    <w:p w:rsidR="000120A4" w:rsidRPr="002D12CA" w:rsidRDefault="002D12CA">
      <w:pPr>
        <w:spacing w:before="248" w:after="0" w:line="253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4"/>
          <w:lang w:val="es-MX"/>
        </w:rPr>
        <w:t xml:space="preserve">Aquella deberá entregar al solicitante, 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en un plazo de 10 días hábiles desde la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presentación de la solicitud, una comunicación que haga constar las modificaciones o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 xml:space="preserve">bien, le informe de manera fundada y motivada, las razones por las cuales no procedieron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las modificaciones.</w:t>
      </w:r>
    </w:p>
    <w:p w:rsidR="000120A4" w:rsidRPr="002D12CA" w:rsidRDefault="002D12CA">
      <w:pPr>
        <w:spacing w:before="242" w:after="0" w:line="260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3"/>
          <w:lang w:val="es-MX"/>
        </w:rPr>
        <w:t>Artículo 28.-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 Contr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a la negativa de entregar, corregir datos personales o falta de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respuesta en los plazos que señala el artículo 39, procederá la interposición del recurso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3"/>
          <w:lang w:val="es-MX"/>
        </w:rPr>
        <w:t>de revisión o inconformidad en su caso, independientemente de las sanciones que</w:t>
      </w:r>
    </w:p>
    <w:p w:rsidR="000120A4" w:rsidRPr="002D12CA" w:rsidRDefault="002D12CA">
      <w:pPr>
        <w:spacing w:before="6" w:after="0" w:line="253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pudiera aplicar el I</w:t>
      </w:r>
      <w:r w:rsidRPr="002D12CA">
        <w:rPr>
          <w:rFonts w:ascii="Arial" w:hAnsi="Arial" w:cs="Arial"/>
          <w:color w:val="000000"/>
          <w:lang w:val="es-MX"/>
        </w:rPr>
        <w:t>nstituto en términos de esta Ley.</w:t>
      </w:r>
    </w:p>
    <w:p w:rsidR="000120A4" w:rsidRPr="002D12CA" w:rsidRDefault="002D12CA">
      <w:pPr>
        <w:spacing w:before="1" w:after="0" w:line="164" w:lineRule="exact"/>
        <w:ind w:left="8075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0120A4">
      <w:pPr>
        <w:spacing w:after="0" w:line="253" w:lineRule="exact"/>
        <w:ind w:left="5453"/>
        <w:rPr>
          <w:sz w:val="24"/>
          <w:szCs w:val="24"/>
          <w:lang w:val="es-MX"/>
        </w:rPr>
      </w:pPr>
    </w:p>
    <w:p w:rsidR="000120A4" w:rsidRPr="002D12CA" w:rsidRDefault="002D12CA">
      <w:pPr>
        <w:spacing w:before="10" w:after="0" w:line="253" w:lineRule="exact"/>
        <w:ind w:left="5453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CAPITULO V</w:t>
      </w:r>
    </w:p>
    <w:p w:rsidR="000120A4" w:rsidRPr="002D12CA" w:rsidRDefault="002D12CA">
      <w:pPr>
        <w:spacing w:before="7" w:after="0" w:line="253" w:lineRule="exact"/>
        <w:ind w:left="4501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DE LOS COSTOS  DE ACCESO</w:t>
      </w:r>
    </w:p>
    <w:p w:rsidR="000120A4" w:rsidRPr="002D12CA" w:rsidRDefault="002D12CA">
      <w:pPr>
        <w:spacing w:before="242" w:after="0" w:line="26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3"/>
          <w:lang w:val="es-MX"/>
        </w:rPr>
        <w:t>Artículo 29.-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 Los costos por obtener la información no podrán ser superiores al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costo de los materiales utilizados en la reproducción de la misma y del costo de envío.</w:t>
      </w:r>
    </w:p>
    <w:p w:rsidR="000120A4" w:rsidRPr="002D12CA" w:rsidRDefault="002D12CA">
      <w:pPr>
        <w:spacing w:before="240" w:after="0" w:line="26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 xml:space="preserve">Las cuotas de los derechos aplicables deberán estar establecidas en las Leyes de </w:t>
      </w:r>
      <w:r w:rsidRPr="002D12CA">
        <w:rPr>
          <w:rFonts w:ascii="Arial" w:hAnsi="Arial" w:cs="Arial"/>
          <w:color w:val="000000"/>
          <w:lang w:val="es-MX"/>
        </w:rPr>
        <w:t>Ingresos respectivas.</w:t>
      </w: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2D12CA">
      <w:pPr>
        <w:spacing w:before="183" w:after="0" w:line="276" w:lineRule="exact"/>
        <w:ind w:left="1030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14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02" w:after="0" w:line="24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7"/>
          <w:lang w:val="es-MX"/>
        </w:rPr>
        <w:t xml:space="preserve">Los sujetos obligados deberán esforzarse por reducir los costos de envío de </w:t>
      </w:r>
      <w:r w:rsidRPr="002D12CA">
        <w:rPr>
          <w:rFonts w:ascii="Arial" w:hAnsi="Arial" w:cs="Arial"/>
          <w:color w:val="000000"/>
          <w:lang w:val="es-MX"/>
        </w:rPr>
        <w:t>información.</w:t>
      </w:r>
    </w:p>
    <w:p w:rsidR="000120A4" w:rsidRPr="002D12CA" w:rsidRDefault="002D12CA">
      <w:pPr>
        <w:spacing w:before="250" w:after="0" w:line="253" w:lineRule="exact"/>
        <w:ind w:left="5422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CAPITULO VI</w:t>
      </w:r>
    </w:p>
    <w:p w:rsidR="000120A4" w:rsidRPr="002D12CA" w:rsidRDefault="002D12CA">
      <w:pPr>
        <w:spacing w:before="7" w:after="0" w:line="253" w:lineRule="exact"/>
        <w:ind w:left="4445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DE LAS UNIDADES DE ENLACE</w:t>
      </w:r>
    </w:p>
    <w:p w:rsidR="000120A4" w:rsidRPr="002D12CA" w:rsidRDefault="002D12CA">
      <w:pPr>
        <w:spacing w:before="242" w:after="0" w:line="26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3"/>
          <w:lang w:val="es-MX"/>
        </w:rPr>
        <w:t>Artículo 30.-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 Los titulares de los sujetos obligados de esta Ley establecerán una </w:t>
      </w:r>
      <w:r w:rsidRPr="002D12CA">
        <w:rPr>
          <w:rFonts w:ascii="Arial" w:hAnsi="Arial" w:cs="Arial"/>
          <w:color w:val="000000"/>
          <w:lang w:val="es-MX"/>
        </w:rPr>
        <w:t>Unidad de Enlace que tendrá las funciones siguientes:</w:t>
      </w:r>
    </w:p>
    <w:p w:rsidR="000120A4" w:rsidRPr="002D12CA" w:rsidRDefault="002D12CA">
      <w:pPr>
        <w:spacing w:before="240" w:after="0" w:line="260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7"/>
          <w:lang w:val="es-MX"/>
        </w:rPr>
        <w:t xml:space="preserve">I.- Recabar y difundir la información a que se refiere el Artículo 9 además de </w:t>
      </w:r>
      <w:r w:rsidRPr="002D12CA">
        <w:rPr>
          <w:rFonts w:ascii="Arial" w:hAnsi="Arial" w:cs="Arial"/>
          <w:color w:val="000000"/>
          <w:lang w:val="es-MX"/>
        </w:rPr>
        <w:t>propiciar que las áreas administrativas la actualicen periódicamente;</w:t>
      </w:r>
    </w:p>
    <w:p w:rsidR="000120A4" w:rsidRPr="002D12CA" w:rsidRDefault="002D12CA">
      <w:pPr>
        <w:spacing w:before="246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II.- Recibir y dar trámite a las solicitudes de acces</w:t>
      </w:r>
      <w:r w:rsidRPr="002D12CA">
        <w:rPr>
          <w:rFonts w:ascii="Arial" w:hAnsi="Arial" w:cs="Arial"/>
          <w:color w:val="000000"/>
          <w:lang w:val="es-MX"/>
        </w:rPr>
        <w:t>o a la información;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8" w:after="0" w:line="24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8"/>
          <w:lang w:val="es-MX"/>
        </w:rPr>
        <w:t xml:space="preserve">III.- Auxiliar a los particulares en la elaboración de solicitudes y, en su caso,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3"/>
          <w:lang w:val="es-MX"/>
        </w:rPr>
        <w:t>orientarlos sobre las Dependencias o Entidades u otros Sujetos Obligados que pudieran</w:t>
      </w:r>
    </w:p>
    <w:p w:rsidR="000120A4" w:rsidRPr="002D12CA" w:rsidRDefault="002D12CA">
      <w:pPr>
        <w:tabs>
          <w:tab w:val="left" w:pos="8075"/>
        </w:tabs>
        <w:spacing w:before="19" w:after="0" w:line="253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tener la información que solicitan;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ab/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11</w:t>
      </w:r>
    </w:p>
    <w:p w:rsidR="000120A4" w:rsidRPr="002D12CA" w:rsidRDefault="002D12CA">
      <w:pPr>
        <w:spacing w:before="233" w:after="0" w:line="26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 xml:space="preserve">IV.- Realizar los trámites internos de cada dependencia o entidad, necesarios para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>entregar la información solicitada, además de efectuar las notificaciones a los particulares;</w:t>
      </w:r>
    </w:p>
    <w:p w:rsidR="000120A4" w:rsidRPr="002D12CA" w:rsidRDefault="002D12CA">
      <w:pPr>
        <w:spacing w:before="240" w:after="0" w:line="26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8"/>
          <w:lang w:val="es-MX"/>
        </w:rPr>
        <w:t xml:space="preserve">V.- Habilitar a los servidores públicos de la dependencia o entidad que sean </w:t>
      </w:r>
      <w:r w:rsidRPr="002D12CA">
        <w:rPr>
          <w:rFonts w:ascii="Arial" w:hAnsi="Arial" w:cs="Arial"/>
          <w:color w:val="000000"/>
          <w:lang w:val="es-MX"/>
        </w:rPr>
        <w:t>necesarios, para recibir y dar trámite a las solicitudes de acceso a la información;</w:t>
      </w:r>
    </w:p>
    <w:p w:rsidR="000120A4" w:rsidRPr="002D12CA" w:rsidRDefault="002D12CA">
      <w:pPr>
        <w:spacing w:before="240" w:after="0" w:line="260" w:lineRule="exact"/>
        <w:ind w:left="1702" w:right="1530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 xml:space="preserve">VI.- Llevar un registro de las solicitudes de acceso a la información, sus resultados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>y costo</w:t>
      </w:r>
      <w:r w:rsidRPr="002D12CA">
        <w:rPr>
          <w:rFonts w:ascii="Arial" w:hAnsi="Arial" w:cs="Arial"/>
          <w:color w:val="000000"/>
          <w:spacing w:val="1"/>
          <w:lang w:val="es-MX"/>
        </w:rPr>
        <w:t>s;</w:t>
      </w:r>
    </w:p>
    <w:p w:rsidR="000120A4" w:rsidRPr="002D12CA" w:rsidRDefault="002D12CA">
      <w:pPr>
        <w:spacing w:before="240" w:after="0" w:line="260" w:lineRule="exact"/>
        <w:ind w:left="1702" w:right="1530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 xml:space="preserve">VII.- Realizar la clasificación de la información y su sistematización para facilitar el </w:t>
      </w:r>
      <w:r w:rsidRPr="002D12CA">
        <w:rPr>
          <w:rFonts w:ascii="Arial" w:hAnsi="Arial" w:cs="Arial"/>
          <w:color w:val="000000"/>
          <w:lang w:val="es-MX"/>
        </w:rPr>
        <w:t>acceso de las personas a la  misma; y</w:t>
      </w:r>
    </w:p>
    <w:p w:rsidR="000120A4" w:rsidRPr="002D12CA" w:rsidRDefault="002D12CA">
      <w:pPr>
        <w:spacing w:before="240" w:after="0" w:line="260" w:lineRule="exact"/>
        <w:ind w:left="1702" w:right="1531" w:firstLine="719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VIII.- Las demás necesarias para garantizar y agilizar el flujo de información entre </w:t>
      </w:r>
      <w:r w:rsidRPr="002D12CA">
        <w:rPr>
          <w:rFonts w:ascii="Arial" w:hAnsi="Arial" w:cs="Arial"/>
          <w:color w:val="000000"/>
          <w:lang w:val="es-MX"/>
        </w:rPr>
        <w:t>la dependencia o entidad y los particulares.</w:t>
      </w:r>
    </w:p>
    <w:p w:rsidR="000120A4" w:rsidRPr="002D12CA" w:rsidRDefault="002D12CA">
      <w:pPr>
        <w:spacing w:before="245" w:after="0" w:line="255" w:lineRule="exact"/>
        <w:ind w:left="1702" w:right="1527" w:firstLine="719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6"/>
          <w:lang w:val="es-MX"/>
        </w:rPr>
        <w:t>Artículo 31.-</w:t>
      </w:r>
      <w:r w:rsidRPr="002D12CA">
        <w:rPr>
          <w:rFonts w:ascii="Arial" w:hAnsi="Arial" w:cs="Arial"/>
          <w:color w:val="000000"/>
          <w:w w:val="106"/>
          <w:lang w:val="es-MX"/>
        </w:rPr>
        <w:t xml:space="preserve"> Corresponderá  al Instituto en coordinación con la Unidades de 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Enlace, la Dirección General de Archivos del Estado y las propias unidades de Archivo de </w:t>
      </w:r>
      <w:r w:rsidRPr="002D12CA">
        <w:rPr>
          <w:rFonts w:ascii="Arial" w:hAnsi="Arial" w:cs="Arial"/>
          <w:color w:val="000000"/>
          <w:spacing w:val="3"/>
          <w:lang w:val="es-MX"/>
        </w:rPr>
        <w:t>los Poderes Judicial y Legislativo y  los mun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icipios, elaborar los criterios para catalogar, 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clasificar y conservar los documentos administrativos. Dichos criterios tomarán en cuenta </w:t>
      </w:r>
      <w:r w:rsidRPr="002D12CA">
        <w:rPr>
          <w:rFonts w:ascii="Arial" w:hAnsi="Arial" w:cs="Arial"/>
          <w:color w:val="000000"/>
          <w:lang w:val="es-MX"/>
        </w:rPr>
        <w:t>los estándares y mejores prácticas internacionales en la materia.</w:t>
      </w:r>
    </w:p>
    <w:p w:rsidR="000120A4" w:rsidRPr="002D12CA" w:rsidRDefault="002D12CA">
      <w:pPr>
        <w:spacing w:before="250" w:after="0" w:line="25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7"/>
          <w:lang w:val="es-MX"/>
        </w:rPr>
        <w:t>Artículo 32.-</w:t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  Las Unidades de Enlace de los sujetos</w:t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 obligados de esta Ley, </w:t>
      </w:r>
      <w:r w:rsidRPr="002D12CA">
        <w:rPr>
          <w:rFonts w:ascii="Arial" w:hAnsi="Arial" w:cs="Arial"/>
          <w:color w:val="000000"/>
          <w:w w:val="106"/>
          <w:lang w:val="es-MX"/>
        </w:rPr>
        <w:t xml:space="preserve">deberán promover el adecuado funcionamiento de los archivos. Asimismo, deberán </w:t>
      </w:r>
      <w:r w:rsidRPr="002D12CA">
        <w:rPr>
          <w:rFonts w:ascii="Arial" w:hAnsi="Arial" w:cs="Arial"/>
          <w:color w:val="000000"/>
          <w:lang w:val="es-MX"/>
        </w:rPr>
        <w:t>elaborar y poner a disposición del público el catálogo de la información clasificada.</w:t>
      </w:r>
    </w:p>
    <w:p w:rsidR="000120A4" w:rsidRPr="002D12CA" w:rsidRDefault="002D12CA">
      <w:pPr>
        <w:spacing w:before="248" w:after="0" w:line="253" w:lineRule="exact"/>
        <w:ind w:left="5393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CAPITULO VII</w:t>
      </w:r>
    </w:p>
    <w:p w:rsidR="000120A4" w:rsidRPr="002D12CA" w:rsidRDefault="002D12CA">
      <w:pPr>
        <w:tabs>
          <w:tab w:val="left" w:pos="4525"/>
        </w:tabs>
        <w:spacing w:before="42" w:after="0" w:line="260" w:lineRule="exact"/>
        <w:ind w:left="4256" w:right="4082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DEL PROCEDIMIENTO DE ACCESO </w:t>
      </w:r>
      <w:r w:rsidRPr="002D12CA">
        <w:rPr>
          <w:lang w:val="es-MX"/>
        </w:rPr>
        <w:br/>
      </w:r>
      <w:r w:rsidRPr="002D12CA">
        <w:rPr>
          <w:rFonts w:ascii="Arial Bold" w:hAnsi="Arial Bold" w:cs="Arial Bold"/>
          <w:color w:val="000000"/>
          <w:lang w:val="es-MX"/>
        </w:rPr>
        <w:tab/>
      </w:r>
      <w:r w:rsidRPr="002D12CA">
        <w:rPr>
          <w:rFonts w:ascii="Arial Bold" w:hAnsi="Arial Bold" w:cs="Arial Bold"/>
          <w:color w:val="000000"/>
          <w:lang w:val="es-MX"/>
        </w:rPr>
        <w:t>A LA INFORMACIÓN PÚBLICA</w:t>
      </w: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2D12CA">
      <w:pPr>
        <w:spacing w:before="263" w:after="0" w:line="276" w:lineRule="exact"/>
        <w:ind w:left="1030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15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06" w:after="0" w:line="26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3"/>
          <w:lang w:val="es-MX"/>
        </w:rPr>
        <w:t>Artículo 33.-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  Cualquier persona o su legítimo representante podrán presentar, </w:t>
      </w:r>
      <w:r w:rsidRPr="002D12CA">
        <w:rPr>
          <w:rFonts w:ascii="Arial" w:hAnsi="Arial" w:cs="Arial"/>
          <w:color w:val="000000"/>
          <w:spacing w:val="1"/>
          <w:lang w:val="es-MX"/>
        </w:rPr>
        <w:t>ante la unidad de enlace, una solicitud de acceso a la información mediante escrito libre o medios electrónicos, la cual deberán contener:</w:t>
      </w:r>
    </w:p>
    <w:p w:rsidR="000120A4" w:rsidRPr="002D12CA" w:rsidRDefault="002D12CA">
      <w:pPr>
        <w:spacing w:before="240" w:after="0" w:line="26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4"/>
          <w:lang w:val="es-MX"/>
        </w:rPr>
        <w:t xml:space="preserve">I.- El nombre del solicitante y domicilio u otro medio para recibir notificaciones,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como el correo electrónico, así como los datos generales de su representante, en su caso.</w:t>
      </w:r>
    </w:p>
    <w:p w:rsidR="000120A4" w:rsidRPr="002D12CA" w:rsidRDefault="002D12CA">
      <w:pPr>
        <w:spacing w:before="249" w:after="0" w:line="25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3"/>
          <w:lang w:val="es-MX"/>
        </w:rPr>
        <w:t xml:space="preserve">Podrá el solicitante requerir la información en calidad de anónimo, solicitud que 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deberá  tramitarse  de  conformidad  al  presente  capítulo,  tramitándose  dicha  solicitud </w:t>
      </w:r>
      <w:r w:rsidRPr="002D12CA">
        <w:rPr>
          <w:rFonts w:ascii="Arial" w:hAnsi="Arial" w:cs="Arial"/>
          <w:color w:val="000000"/>
          <w:lang w:val="es-MX"/>
        </w:rPr>
        <w:t>mediante un código numérico;</w:t>
      </w: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2D12CA">
      <w:pPr>
        <w:spacing w:before="15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II.- La descripción clara y precisa de los document</w:t>
      </w:r>
      <w:r w:rsidRPr="002D12CA">
        <w:rPr>
          <w:rFonts w:ascii="Arial" w:hAnsi="Arial" w:cs="Arial"/>
          <w:color w:val="000000"/>
          <w:lang w:val="es-MX"/>
        </w:rPr>
        <w:t>os que solicita;</w:t>
      </w:r>
    </w:p>
    <w:p w:rsidR="000120A4" w:rsidRPr="002D12CA" w:rsidRDefault="002D12CA">
      <w:pPr>
        <w:spacing w:before="242" w:after="0" w:line="260" w:lineRule="exact"/>
        <w:ind w:left="1702" w:right="1530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7"/>
          <w:lang w:val="es-MX"/>
        </w:rPr>
        <w:t xml:space="preserve">III.- Cualquier otro dato que propicie su localización con objeto de facilitar su </w:t>
      </w:r>
      <w:r w:rsidRPr="002D12CA">
        <w:rPr>
          <w:rFonts w:ascii="Arial" w:hAnsi="Arial" w:cs="Arial"/>
          <w:color w:val="000000"/>
          <w:lang w:val="es-MX"/>
        </w:rPr>
        <w:t>búsqueda; y</w:t>
      </w:r>
    </w:p>
    <w:p w:rsidR="000120A4" w:rsidRPr="002D12CA" w:rsidRDefault="002D12CA">
      <w:pPr>
        <w:spacing w:before="249" w:after="0" w:line="250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5"/>
          <w:lang w:val="es-MX"/>
        </w:rPr>
        <w:t xml:space="preserve">IV.- Opcionalmente, la modalidad en la que prefiere se otorgue la información,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mediante consulta directa, copias simples, certificadas, medios electrónicos u otro tipo de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medio.</w:t>
      </w:r>
    </w:p>
    <w:p w:rsidR="000120A4" w:rsidRPr="002D12CA" w:rsidRDefault="000120A4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5" w:after="0" w:line="253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 xml:space="preserve">Si los datos proporcionados por el solicitante no bastan para ubicar la información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>o son erróneos, la unidad de enlace podrá requerir, por una vez y dent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ro de los diez días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hábiles siguientes a la presentación de la solicitud, que indique otros elementos o corrija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los datos.</w:t>
      </w:r>
    </w:p>
    <w:p w:rsidR="000120A4" w:rsidRPr="002D12CA" w:rsidRDefault="002D12CA">
      <w:pPr>
        <w:spacing w:before="247" w:after="0" w:line="253" w:lineRule="exact"/>
        <w:ind w:left="1702" w:right="1523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3"/>
          <w:lang w:val="es-MX"/>
        </w:rPr>
        <w:t xml:space="preserve">Artículo 34.- 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Si la información solicitada corresponde a documentación que obra </w:t>
      </w:r>
      <w:r w:rsidRPr="002D12CA">
        <w:rPr>
          <w:rFonts w:ascii="Arial" w:hAnsi="Arial" w:cs="Arial"/>
          <w:color w:val="000000"/>
          <w:lang w:val="es-MX"/>
        </w:rPr>
        <w:t>en poder de unidad distinta, el Titular de la Unida</w:t>
      </w:r>
      <w:r w:rsidRPr="002D12CA">
        <w:rPr>
          <w:rFonts w:ascii="Arial" w:hAnsi="Arial" w:cs="Arial"/>
          <w:color w:val="000000"/>
          <w:lang w:val="es-MX"/>
        </w:rPr>
        <w:t xml:space="preserve">d receptora deberá remitir la solicitud a la 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Unidad de Enlace que corresponda, en este caso, el plazo a que se refiere el Artículo 39 </w:t>
      </w:r>
      <w:r w:rsidRPr="002D12CA">
        <w:rPr>
          <w:rFonts w:ascii="Arial" w:hAnsi="Arial" w:cs="Arial"/>
          <w:color w:val="000000"/>
          <w:lang w:val="es-MX"/>
        </w:rPr>
        <w:t>empezará a correr a partir de que la unidad distinta reciba la notificación.</w:t>
      </w:r>
    </w:p>
    <w:p w:rsidR="000120A4" w:rsidRPr="002D12CA" w:rsidRDefault="002D12CA">
      <w:pPr>
        <w:spacing w:before="242" w:after="0" w:line="26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3"/>
          <w:lang w:val="es-MX"/>
        </w:rPr>
        <w:t xml:space="preserve">En ningún caso la entrega de información estará condicionada a que se motive o </w:t>
      </w:r>
      <w:r w:rsidRPr="002D12CA">
        <w:rPr>
          <w:rFonts w:ascii="Arial" w:hAnsi="Arial" w:cs="Arial"/>
          <w:color w:val="000000"/>
          <w:lang w:val="es-MX"/>
        </w:rPr>
        <w:t>justifique su utilización, ni se requerirá demostrar interés jurídico alguno.</w:t>
      </w:r>
    </w:p>
    <w:p w:rsidR="000120A4" w:rsidRPr="002D12CA" w:rsidRDefault="002D12CA">
      <w:pPr>
        <w:spacing w:before="249" w:after="0" w:line="25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2"/>
          <w:lang w:val="es-MX"/>
        </w:rPr>
        <w:t>Artículo 35.-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 Con la solicitud se debe iniciar el expediente administrativo, al cual 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se  le  dará  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el  seguimiento  necesario  hasta  la  entrega  de  la  información  solicitada, </w:t>
      </w:r>
      <w:r w:rsidRPr="002D12CA">
        <w:rPr>
          <w:rFonts w:ascii="Arial" w:hAnsi="Arial" w:cs="Arial"/>
          <w:color w:val="000000"/>
          <w:lang w:val="es-MX"/>
        </w:rPr>
        <w:t>constituyendo esta base de datos, a su vez, información pública.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9" w:after="0" w:line="24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3"/>
          <w:lang w:val="es-MX"/>
        </w:rPr>
        <w:t>Artículo 36.-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 Los</w:t>
      </w:r>
      <w:r w:rsidRPr="002D12CA">
        <w:rPr>
          <w:rFonts w:ascii="Arial Bold" w:hAnsi="Arial Bold" w:cs="Arial Bold"/>
          <w:color w:val="000000"/>
          <w:spacing w:val="3"/>
          <w:lang w:val="es-MX"/>
        </w:rPr>
        <w:t xml:space="preserve"> 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sujetos obligados de esta Ley sólo estarán obligados a poner 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disposición del solicitante</w:t>
      </w:r>
      <w:r w:rsidRPr="002D12CA">
        <w:rPr>
          <w:rFonts w:ascii="Arial" w:hAnsi="Arial" w:cs="Arial"/>
          <w:color w:val="000000"/>
          <w:lang w:val="es-MX"/>
        </w:rPr>
        <w:t xml:space="preserve"> la copia de los documentos que se encuentren en sus archivos.</w:t>
      </w: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2D12CA">
      <w:pPr>
        <w:spacing w:before="17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El deber de acceso a la información, se dará por cumplido cuando:</w:t>
      </w:r>
    </w:p>
    <w:p w:rsidR="000120A4" w:rsidRPr="002D12CA" w:rsidRDefault="002D12CA">
      <w:pPr>
        <w:spacing w:before="247" w:after="0" w:line="253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I.-</w:t>
      </w:r>
      <w:r w:rsidRPr="002D12CA">
        <w:rPr>
          <w:rFonts w:ascii="Arial" w:hAnsi="Arial" w:cs="Arial"/>
          <w:color w:val="000000"/>
          <w:lang w:val="es-MX"/>
        </w:rPr>
        <w:t xml:space="preserve"> Se pongan a disposición del solicitante para consulta, los documentos en el sitio 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donde se encuentren, siempre y cuando por la forma en que se encuentre la información, 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no sea posible su sistematización, pero se entregará en su totalidad o parcialmente, a </w:t>
      </w:r>
      <w:r w:rsidRPr="002D12CA">
        <w:rPr>
          <w:rFonts w:ascii="Arial" w:hAnsi="Arial" w:cs="Arial"/>
          <w:color w:val="000000"/>
          <w:lang w:val="es-MX"/>
        </w:rPr>
        <w:t>petición del solicitante; y</w:t>
      </w: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2D12CA">
      <w:pPr>
        <w:spacing w:before="28" w:after="0" w:line="276" w:lineRule="exact"/>
        <w:ind w:left="1030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16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06" w:after="0" w:line="260" w:lineRule="exact"/>
        <w:ind w:left="1702" w:right="1530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1"/>
          <w:lang w:val="es-MX"/>
        </w:rPr>
        <w:t>II.-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 Se expidan copias simples, certificadas, se entregue la información por medios </w:t>
      </w:r>
      <w:r w:rsidRPr="002D12CA">
        <w:rPr>
          <w:rFonts w:ascii="Arial" w:hAnsi="Arial" w:cs="Arial"/>
          <w:color w:val="000000"/>
          <w:lang w:val="es-MX"/>
        </w:rPr>
        <w:t>electrónicos o por cualquier otro medio.</w:t>
      </w: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9" w:after="0" w:line="25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 xml:space="preserve">En caso de que la información ya esté disponible en Internet, la Unidad de Enlace </w:t>
      </w:r>
      <w:r w:rsidRPr="002D12CA">
        <w:rPr>
          <w:rFonts w:ascii="Arial" w:hAnsi="Arial" w:cs="Arial"/>
          <w:color w:val="000000"/>
          <w:lang w:val="es-MX"/>
        </w:rPr>
        <w:t>se lo indicará al solicitante, precisando la direcci</w:t>
      </w:r>
      <w:r w:rsidRPr="002D12CA">
        <w:rPr>
          <w:rFonts w:ascii="Arial" w:hAnsi="Arial" w:cs="Arial"/>
          <w:color w:val="000000"/>
          <w:lang w:val="es-MX"/>
        </w:rPr>
        <w:t>ón electrónica completa del sitio donde se encuentra la información requerida.</w:t>
      </w:r>
    </w:p>
    <w:p w:rsidR="000120A4" w:rsidRPr="002D12CA" w:rsidRDefault="002D12CA">
      <w:pPr>
        <w:spacing w:before="248" w:after="0" w:line="253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10"/>
          <w:lang w:val="es-MX"/>
        </w:rPr>
        <w:t xml:space="preserve">Para el caso de que la información ya esté disponible al público en medios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impresos,  tales  como  libros,  compendios,  trípticos,  archivos  públicos,  en  formatos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electrónicos disponibles en Internet o en cualquier otro medio, se le hará saber la fuente,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el lugar y la forma en que puede consultar, reproducir o adquirir dicha información.</w:t>
      </w:r>
    </w:p>
    <w:p w:rsidR="000120A4" w:rsidRPr="002D12CA" w:rsidRDefault="002D12CA">
      <w:pPr>
        <w:spacing w:before="4" w:after="0" w:line="184" w:lineRule="exact"/>
        <w:ind w:left="8075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before="234" w:after="0" w:line="26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5"/>
          <w:lang w:val="es-MX"/>
        </w:rPr>
        <w:t>Artículo 37.-</w:t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 En caso de que la información solicitada sea confidencial o esté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clasificada como reservada, la autoridad deberá emitir un dictamen fundando y motivando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9"/>
          <w:lang w:val="es-MX"/>
        </w:rPr>
        <w:t xml:space="preserve">la negativa al acceso, debiéndose entregar copia certificada de dicho dictamen  al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interesado.</w:t>
      </w:r>
    </w:p>
    <w:p w:rsidR="000120A4" w:rsidRPr="002D12CA" w:rsidRDefault="002D12CA">
      <w:pPr>
        <w:tabs>
          <w:tab w:val="left" w:pos="3376"/>
        </w:tabs>
        <w:spacing w:before="240" w:after="0" w:line="26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Artí</w:t>
      </w:r>
      <w:r w:rsidRPr="002D12CA">
        <w:rPr>
          <w:rFonts w:ascii="Arial Bold" w:hAnsi="Arial Bold" w:cs="Arial Bold"/>
          <w:color w:val="000000"/>
          <w:lang w:val="es-MX"/>
        </w:rPr>
        <w:t xml:space="preserve">culo </w:t>
      </w:r>
      <w:r w:rsidRPr="002D12CA">
        <w:rPr>
          <w:rFonts w:ascii="Arial Bold" w:hAnsi="Arial Bold" w:cs="Arial Bold"/>
          <w:color w:val="000000"/>
          <w:lang w:val="es-MX"/>
        </w:rPr>
        <w:tab/>
      </w:r>
      <w:r w:rsidRPr="002D12CA">
        <w:rPr>
          <w:rFonts w:ascii="Arial Bold" w:hAnsi="Arial Bold" w:cs="Arial Bold"/>
          <w:color w:val="000000"/>
          <w:w w:val="109"/>
          <w:lang w:val="es-MX"/>
        </w:rPr>
        <w:t>38.-</w:t>
      </w:r>
      <w:r w:rsidRPr="002D12CA">
        <w:rPr>
          <w:rFonts w:ascii="Arial" w:hAnsi="Arial" w:cs="Arial"/>
          <w:color w:val="000000"/>
          <w:w w:val="109"/>
          <w:lang w:val="es-MX"/>
        </w:rPr>
        <w:t xml:space="preserve"> Cuando a la autoridad se le solicite información inexistente la </w:t>
      </w:r>
      <w:r w:rsidRPr="002D12CA">
        <w:rPr>
          <w:rFonts w:ascii="Arial" w:hAnsi="Arial" w:cs="Arial"/>
          <w:color w:val="000000"/>
          <w:lang w:val="es-MX"/>
        </w:rPr>
        <w:t>solicitud se considerará improcedente,  notificando de ello al solicitante.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7" w:after="0" w:line="24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2"/>
          <w:lang w:val="es-MX"/>
        </w:rPr>
        <w:t>Artículo 39.-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 Toda solicitud de acceso a la información debe ser resuelta a más </w:t>
      </w:r>
      <w:r w:rsidRPr="002D12CA">
        <w:rPr>
          <w:rFonts w:ascii="Arial" w:hAnsi="Arial" w:cs="Arial"/>
          <w:color w:val="000000"/>
          <w:lang w:val="es-MX"/>
        </w:rPr>
        <w:t>tardar en diez días hábiles.</w:t>
      </w:r>
    </w:p>
    <w:p w:rsidR="000120A4" w:rsidRPr="002D12CA" w:rsidRDefault="000120A4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7" w:after="0" w:line="253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3"/>
          <w:lang w:val="es-MX"/>
        </w:rPr>
        <w:t xml:space="preserve">Este  plazo  puede  prorrogarse  por  otros  diez  días  hábiles  cuando  ocurran </w:t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circunstancias que hagan difícil el acceso a la información solicitada, esta situación </w:t>
      </w:r>
      <w:r w:rsidRPr="002D12CA">
        <w:rPr>
          <w:rFonts w:ascii="Arial" w:hAnsi="Arial" w:cs="Arial"/>
          <w:color w:val="000000"/>
          <w:w w:val="106"/>
          <w:lang w:val="es-MX"/>
        </w:rPr>
        <w:t>deberá notificarse al solicitante antes de que transcurra</w:t>
      </w:r>
      <w:r w:rsidRPr="002D12CA">
        <w:rPr>
          <w:rFonts w:ascii="Arial" w:hAnsi="Arial" w:cs="Arial"/>
          <w:color w:val="000000"/>
          <w:w w:val="106"/>
          <w:lang w:val="es-MX"/>
        </w:rPr>
        <w:t xml:space="preserve"> el término establecido en el </w:t>
      </w:r>
      <w:r w:rsidRPr="002D12CA">
        <w:rPr>
          <w:rFonts w:ascii="Arial" w:hAnsi="Arial" w:cs="Arial"/>
          <w:color w:val="000000"/>
          <w:lang w:val="es-MX"/>
        </w:rPr>
        <w:t>párrafo anterior y motivar las causas de ello.</w:t>
      </w:r>
    </w:p>
    <w:p w:rsidR="000120A4" w:rsidRPr="002D12CA" w:rsidRDefault="002D12CA">
      <w:pPr>
        <w:spacing w:before="242" w:after="0" w:line="26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Las resoluciones que se dicten en el procedimiento de solicitud de información se </w:t>
      </w:r>
      <w:r w:rsidRPr="002D12CA">
        <w:rPr>
          <w:rFonts w:ascii="Arial" w:hAnsi="Arial" w:cs="Arial"/>
          <w:color w:val="000000"/>
          <w:lang w:val="es-MX"/>
        </w:rPr>
        <w:t>notificarán por estrados y en su caso por medio de correo electrónico.</w:t>
      </w:r>
    </w:p>
    <w:p w:rsidR="000120A4" w:rsidRPr="002D12CA" w:rsidRDefault="002D12CA">
      <w:pPr>
        <w:spacing w:before="245" w:after="0" w:line="255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3"/>
          <w:lang w:val="es-MX"/>
        </w:rPr>
        <w:t>Si una vez transcurridos l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os términos establecidos en los párrafos anteriores, la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autoridad  no  hubiese  resuelto  la  solicitud,  ésta  deberá  proporcionar  la  información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6"/>
          <w:lang w:val="es-MX"/>
        </w:rPr>
        <w:t xml:space="preserve">solicitada en un plazo no mayor de cinco días hábiles cubriendo todos los costos de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4"/>
          <w:lang w:val="es-MX"/>
        </w:rPr>
        <w:t>reproducción  y  en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vío  de  la  misma,  siempre  y  cuando  ésta  no  sea  reservada  o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confidencial.</w:t>
      </w:r>
    </w:p>
    <w:p w:rsidR="000120A4" w:rsidRPr="002D12CA" w:rsidRDefault="002D12CA">
      <w:pPr>
        <w:spacing w:before="247" w:after="0" w:line="253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De no tenerse por resuelta la información solicitada en los plazos y modalidades 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que se establecen en el presente Artículo, serán aplicadas a la autoridad requerida las </w:t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sanciones  que  se  establecen  en  esta  Ley,  así  como  los  propios  de  la  Ley  de </w:t>
      </w:r>
      <w:r w:rsidRPr="002D12CA">
        <w:rPr>
          <w:rFonts w:ascii="Arial" w:hAnsi="Arial" w:cs="Arial"/>
          <w:color w:val="000000"/>
          <w:lang w:val="es-MX"/>
        </w:rPr>
        <w:t>Responsabilidades de los Servidores Públicos del Estado de Aguascalientes.</w:t>
      </w:r>
    </w:p>
    <w:p w:rsidR="000120A4" w:rsidRPr="002D12CA" w:rsidRDefault="002D12CA">
      <w:pPr>
        <w:spacing w:before="250" w:after="0" w:line="25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2"/>
          <w:lang w:val="es-MX"/>
        </w:rPr>
        <w:t>Artículo 40.-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 Las solicitudes de acceso a la información y las respuestas que se </w:t>
      </w:r>
      <w:r w:rsidRPr="002D12CA">
        <w:rPr>
          <w:rFonts w:ascii="Arial" w:hAnsi="Arial" w:cs="Arial"/>
          <w:color w:val="000000"/>
          <w:lang w:val="es-MX"/>
        </w:rPr>
        <w:t>les dé, inc</w:t>
      </w:r>
      <w:r w:rsidRPr="002D12CA">
        <w:rPr>
          <w:rFonts w:ascii="Arial" w:hAnsi="Arial" w:cs="Arial"/>
          <w:color w:val="000000"/>
          <w:lang w:val="es-MX"/>
        </w:rPr>
        <w:t>luyendo, en su caso, la información entregada, serán públicas a excepción de lo establecido en el capítulo III de la presente Ley.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9" w:after="0" w:line="24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9"/>
          <w:lang w:val="es-MX"/>
        </w:rPr>
        <w:t>Artículo 41.-</w:t>
      </w:r>
      <w:r w:rsidRPr="002D12CA">
        <w:rPr>
          <w:rFonts w:ascii="Arial" w:hAnsi="Arial" w:cs="Arial"/>
          <w:color w:val="000000"/>
          <w:w w:val="109"/>
          <w:lang w:val="es-MX"/>
        </w:rPr>
        <w:t xml:space="preserve">  Las unidades de enlace no estarán obligadas a dar trámite 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solicitudes de acceso formuladas en forma irresp</w:t>
      </w:r>
      <w:r w:rsidRPr="002D12CA">
        <w:rPr>
          <w:rFonts w:ascii="Arial" w:hAnsi="Arial" w:cs="Arial"/>
          <w:color w:val="000000"/>
          <w:lang w:val="es-MX"/>
        </w:rPr>
        <w:t>etuosa o cuando la información solicitada</w:t>
      </w: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2D12CA">
      <w:pPr>
        <w:spacing w:before="179" w:after="0" w:line="276" w:lineRule="exact"/>
        <w:ind w:left="1030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17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02" w:after="0" w:line="240" w:lineRule="exact"/>
        <w:ind w:left="1702" w:right="1526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se encuentre disponible públicamente. En este último caso, deberán indicar al solicitante </w:t>
      </w:r>
      <w:r w:rsidRPr="002D12CA">
        <w:rPr>
          <w:rFonts w:ascii="Arial" w:hAnsi="Arial" w:cs="Arial"/>
          <w:color w:val="000000"/>
          <w:lang w:val="es-MX"/>
        </w:rPr>
        <w:t>el lugar donde se encuentra la información.</w:t>
      </w:r>
    </w:p>
    <w:p w:rsidR="000120A4" w:rsidRPr="002D12CA" w:rsidRDefault="002D12CA">
      <w:pPr>
        <w:spacing w:before="250" w:after="0" w:line="253" w:lineRule="exact"/>
        <w:ind w:left="5362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CAPITULO VIII</w:t>
      </w:r>
    </w:p>
    <w:p w:rsidR="000120A4" w:rsidRPr="002D12CA" w:rsidRDefault="002D12CA">
      <w:pPr>
        <w:spacing w:before="42" w:after="0" w:line="260" w:lineRule="exact"/>
        <w:ind w:left="4124" w:right="3949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DEL INSTITUTO DE TRANSPARENCIA </w:t>
      </w:r>
      <w:r w:rsidRPr="002D12CA">
        <w:rPr>
          <w:lang w:val="es-MX"/>
        </w:rPr>
        <w:br/>
      </w:r>
      <w:r w:rsidRPr="002D12CA">
        <w:rPr>
          <w:rFonts w:ascii="Arial Bold" w:hAnsi="Arial Bold" w:cs="Arial Bold"/>
          <w:color w:val="000000"/>
          <w:lang w:val="es-MX"/>
        </w:rPr>
        <w:t>DEL ESTADO DE AGUASCALIENTES</w:t>
      </w:r>
    </w:p>
    <w:p w:rsidR="000120A4" w:rsidRPr="002D12CA" w:rsidRDefault="002D12CA">
      <w:pPr>
        <w:spacing w:before="246" w:after="0" w:line="253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2"/>
          <w:lang w:val="es-MX"/>
        </w:rPr>
        <w:t>Artículo 42.-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  Se crea el Instituto de Transparencia del Estado de Aguascalientes </w:t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como un organismo público autónomo con personalidad jurídica y patrimonio propio; </w:t>
      </w:r>
      <w:r w:rsidRPr="002D12CA">
        <w:rPr>
          <w:rFonts w:ascii="Arial" w:hAnsi="Arial" w:cs="Arial"/>
          <w:color w:val="000000"/>
          <w:spacing w:val="1"/>
          <w:lang w:val="es-MX"/>
        </w:rPr>
        <w:t>siendo este  el  órgano de autoridad, promoción, difusión e inv</w:t>
      </w:r>
      <w:r w:rsidRPr="002D12CA">
        <w:rPr>
          <w:rFonts w:ascii="Arial" w:hAnsi="Arial" w:cs="Arial"/>
          <w:color w:val="000000"/>
          <w:spacing w:val="1"/>
          <w:lang w:val="es-MX"/>
        </w:rPr>
        <w:t>estigación sobre el derecho de acceso a la información pública.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8" w:after="0" w:line="240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3"/>
          <w:lang w:val="es-MX"/>
        </w:rPr>
        <w:t>Artículo 43.-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 El Instituto contará con una Junta de Gobierno que será el órgano </w:t>
      </w:r>
      <w:r w:rsidRPr="002D12CA">
        <w:rPr>
          <w:rFonts w:ascii="Arial" w:hAnsi="Arial" w:cs="Arial"/>
          <w:color w:val="000000"/>
          <w:lang w:val="es-MX"/>
        </w:rPr>
        <w:t>máximo del Instituto y deberá funcionar en Pleno.</w:t>
      </w: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2D12CA">
      <w:pPr>
        <w:spacing w:before="17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La Junta de Gobierno estará integrada por tres Comisionados </w:t>
      </w:r>
      <w:r w:rsidRPr="002D12CA">
        <w:rPr>
          <w:rFonts w:ascii="Arial" w:hAnsi="Arial" w:cs="Arial"/>
          <w:color w:val="000000"/>
          <w:w w:val="102"/>
          <w:lang w:val="es-MX"/>
        </w:rPr>
        <w:t>propietarios y sus</w:t>
      </w:r>
    </w:p>
    <w:p w:rsidR="000120A4" w:rsidRPr="002D12CA" w:rsidRDefault="002D12CA">
      <w:pPr>
        <w:spacing w:before="16" w:after="0" w:line="218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 xml:space="preserve">respectivos suplentes.   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0120A4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1" w:after="0" w:line="253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4"/>
          <w:lang w:val="es-MX"/>
        </w:rPr>
        <w:t>Artículo 44.-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 Los comisionados serán electos previa convocatoria que emita la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6"/>
          <w:lang w:val="es-MX"/>
        </w:rPr>
        <w:t xml:space="preserve">Comisión de Gobierno, por el Pleno del Congreso del Estado mediante el voto de la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8"/>
          <w:lang w:val="es-MX"/>
        </w:rPr>
        <w:t xml:space="preserve">mayoría calificada de los integrantes del Pleno, de entre las propuestas que  sean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presentadas por las instituciones y organizaciones públicas, académicas, profesionales,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>gremiales y de cualquier ciudadano interesado en participar; elección que deberá cu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mplir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12"/>
          <w:lang w:val="es-MX"/>
        </w:rPr>
        <w:t xml:space="preserve">lo previsto en el  Proceso Legislativo, en términos de la Ley Orgánica del Poder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Legislativo.</w:t>
      </w:r>
    </w:p>
    <w:p w:rsidR="000120A4" w:rsidRPr="002D12CA" w:rsidRDefault="002D12CA">
      <w:pPr>
        <w:tabs>
          <w:tab w:val="left" w:pos="3381"/>
        </w:tabs>
        <w:spacing w:before="250" w:after="0" w:line="25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Artículo </w:t>
      </w:r>
      <w:r w:rsidRPr="002D12CA">
        <w:rPr>
          <w:rFonts w:ascii="Arial Bold" w:hAnsi="Arial Bold" w:cs="Arial Bold"/>
          <w:color w:val="000000"/>
          <w:lang w:val="es-MX"/>
        </w:rPr>
        <w:tab/>
      </w:r>
      <w:r w:rsidRPr="002D12CA">
        <w:rPr>
          <w:rFonts w:ascii="Arial Bold" w:hAnsi="Arial Bold" w:cs="Arial Bold"/>
          <w:color w:val="000000"/>
          <w:w w:val="102"/>
          <w:lang w:val="es-MX"/>
        </w:rPr>
        <w:t>45.-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  El  Instituto  para  el  mejor desempeño  de  sus funciones  podrá </w:t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establecer relaciones de cooperación y coordinación, así como celebrar contratos y </w:t>
      </w:r>
      <w:r w:rsidRPr="002D12CA">
        <w:rPr>
          <w:rFonts w:ascii="Arial" w:hAnsi="Arial" w:cs="Arial"/>
          <w:color w:val="000000"/>
          <w:lang w:val="es-MX"/>
        </w:rPr>
        <w:t>convenios con cualquiera de las entidades públicas y organizaciones sociales.</w:t>
      </w:r>
    </w:p>
    <w:p w:rsidR="000120A4" w:rsidRPr="002D12CA" w:rsidRDefault="002D12CA">
      <w:pPr>
        <w:spacing w:before="248" w:after="0" w:line="253" w:lineRule="exact"/>
        <w:ind w:left="2410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Artículo 46.-</w:t>
      </w:r>
      <w:r w:rsidRPr="002D12CA">
        <w:rPr>
          <w:rFonts w:ascii="Arial" w:hAnsi="Arial" w:cs="Arial"/>
          <w:color w:val="000000"/>
          <w:lang w:val="es-MX"/>
        </w:rPr>
        <w:t xml:space="preserve">  Para ser Comisionado se requiere:</w:t>
      </w: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2D12CA">
      <w:pPr>
        <w:spacing w:before="14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I.- Ser ciudadano mexicano en pleno ejercicio</w:t>
      </w:r>
      <w:r w:rsidRPr="002D12CA">
        <w:rPr>
          <w:rFonts w:ascii="Arial" w:hAnsi="Arial" w:cs="Arial"/>
          <w:color w:val="000000"/>
          <w:lang w:val="es-MX"/>
        </w:rPr>
        <w:t xml:space="preserve"> de sus derechos;</w:t>
      </w:r>
    </w:p>
    <w:p w:rsidR="000120A4" w:rsidRPr="002D12CA" w:rsidRDefault="002D12CA">
      <w:pPr>
        <w:spacing w:before="247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II.- Tener al menos treinta años cumplidos al día de la designación;</w:t>
      </w:r>
    </w:p>
    <w:p w:rsidR="000120A4" w:rsidRPr="002D12CA" w:rsidRDefault="002D12CA">
      <w:pPr>
        <w:spacing w:before="242" w:after="0" w:line="26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III.-   Contar   con   título   profesional   a   nivel   licenciatura   o   acreditar   tener </w:t>
      </w:r>
      <w:r w:rsidRPr="002D12CA">
        <w:rPr>
          <w:rFonts w:ascii="Arial" w:hAnsi="Arial" w:cs="Arial"/>
          <w:color w:val="000000"/>
          <w:lang w:val="es-MX"/>
        </w:rPr>
        <w:t>conocimientos en el campo de transparencia y acceso a la información;</w:t>
      </w:r>
    </w:p>
    <w:p w:rsidR="000120A4" w:rsidRPr="002D12CA" w:rsidRDefault="002D12CA">
      <w:pPr>
        <w:spacing w:before="3" w:after="0" w:line="184" w:lineRule="exact"/>
        <w:ind w:left="8075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eto 113 (reforma) 09/08/2011</w:t>
      </w:r>
    </w:p>
    <w:p w:rsidR="000120A4" w:rsidRPr="002D12CA" w:rsidRDefault="002D12CA">
      <w:pPr>
        <w:spacing w:before="1" w:after="0" w:line="251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IV.- Gozar de reconocido prestigio personal y profesional;</w:t>
      </w:r>
    </w:p>
    <w:p w:rsidR="000120A4" w:rsidRPr="002D12CA" w:rsidRDefault="002D12CA">
      <w:pPr>
        <w:spacing w:before="250" w:after="0" w:line="250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 xml:space="preserve">V.- No ser ni haber sido dirigente de ningún partido o asociación política ni ministro 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de ningún culto religioso, ni tampoco haber  ocupado puestos de elección popular por lo </w:t>
      </w:r>
      <w:r w:rsidRPr="002D12CA">
        <w:rPr>
          <w:rFonts w:ascii="Arial" w:hAnsi="Arial" w:cs="Arial"/>
          <w:color w:val="000000"/>
          <w:lang w:val="es-MX"/>
        </w:rPr>
        <w:t>menos tres años antes al momento de su designación;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9" w:after="0" w:line="24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5"/>
          <w:lang w:val="es-MX"/>
        </w:rPr>
        <w:t xml:space="preserve">VI.- No desempeñar y haber desempeñado cargo o empleo público alguno de </w:t>
      </w:r>
      <w:r w:rsidRPr="002D12CA">
        <w:rPr>
          <w:rFonts w:ascii="Arial" w:hAnsi="Arial" w:cs="Arial"/>
          <w:color w:val="000000"/>
          <w:lang w:val="es-MX"/>
        </w:rPr>
        <w:t>cualquier naturaleza, cuando menos dos años antes al día de  la designación;</w:t>
      </w: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2D12CA">
      <w:pPr>
        <w:spacing w:before="87" w:after="0" w:line="276" w:lineRule="exact"/>
        <w:ind w:left="1030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18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02" w:after="0" w:line="24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3"/>
          <w:lang w:val="es-MX"/>
        </w:rPr>
        <w:t xml:space="preserve">VII.- Contar con una residencia efectiva en el Estado cuando menos cinco años </w:t>
      </w:r>
      <w:r w:rsidRPr="002D12CA">
        <w:rPr>
          <w:rFonts w:ascii="Arial" w:hAnsi="Arial" w:cs="Arial"/>
          <w:color w:val="000000"/>
          <w:lang w:val="es-MX"/>
        </w:rPr>
        <w:t>previos inmediatos a su designación;</w:t>
      </w: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2D12CA">
      <w:pPr>
        <w:spacing w:before="17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VIII.-</w:t>
      </w:r>
      <w:r w:rsidRPr="002D12CA">
        <w:rPr>
          <w:rFonts w:ascii="Arial Bold" w:hAnsi="Arial Bold" w:cs="Arial Bold"/>
          <w:color w:val="000000"/>
          <w:lang w:val="es-MX"/>
        </w:rPr>
        <w:t xml:space="preserve"> </w:t>
      </w:r>
      <w:r w:rsidRPr="002D12CA">
        <w:rPr>
          <w:rFonts w:ascii="Arial" w:hAnsi="Arial" w:cs="Arial"/>
          <w:color w:val="000000"/>
          <w:lang w:val="es-MX"/>
        </w:rPr>
        <w:t>No haber sido condenado por la comisión de delito doloso alguno; y</w:t>
      </w:r>
    </w:p>
    <w:p w:rsidR="000120A4" w:rsidRPr="002D12CA" w:rsidRDefault="002D12CA">
      <w:pPr>
        <w:spacing w:before="247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IX.- No estar inhabilitado para ejercer cargos públicos.</w:t>
      </w:r>
    </w:p>
    <w:p w:rsidR="000120A4" w:rsidRPr="002D12CA" w:rsidRDefault="002D12CA">
      <w:pPr>
        <w:spacing w:before="4" w:after="0" w:line="184" w:lineRule="exact"/>
        <w:ind w:left="8075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before="234" w:after="0" w:line="260" w:lineRule="exact"/>
        <w:ind w:left="1702" w:right="1523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1"/>
          <w:lang w:val="es-MX"/>
        </w:rPr>
        <w:t>Artículo 47.-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 Los comisionados durarán en su encargo un período de  seis años, y no podrán ser reel</w:t>
      </w:r>
      <w:r w:rsidRPr="002D12CA">
        <w:rPr>
          <w:rFonts w:ascii="Arial" w:hAnsi="Arial" w:cs="Arial"/>
          <w:color w:val="000000"/>
          <w:spacing w:val="1"/>
          <w:lang w:val="es-MX"/>
        </w:rPr>
        <w:t>ectos.</w:t>
      </w:r>
    </w:p>
    <w:p w:rsidR="000120A4" w:rsidRPr="002D12CA" w:rsidRDefault="002D12CA">
      <w:pPr>
        <w:spacing w:before="245" w:after="0" w:line="255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3"/>
          <w:lang w:val="es-MX"/>
        </w:rPr>
        <w:t xml:space="preserve">Los comisionados no podrán ser retirados de su cargo durante el período para el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que fueron nombrados, salvo por causa grave que calificará el Congreso del Estado en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términos de lo señalado en la Ley de Responsabilidades de los Servidores Públicos del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 xml:space="preserve">Estado de Aguascalientes. Este cargo es incompatible con cualquier otro empleo,  cargo o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comisión en el sector público o privado, salvo la docencia y la investigación a</w:t>
      </w:r>
      <w:r w:rsidRPr="002D12CA">
        <w:rPr>
          <w:rFonts w:ascii="Arial" w:hAnsi="Arial" w:cs="Arial"/>
          <w:color w:val="000000"/>
          <w:lang w:val="es-MX"/>
        </w:rPr>
        <w:t>cadémica.</w:t>
      </w:r>
    </w:p>
    <w:p w:rsidR="000120A4" w:rsidRPr="002D12CA" w:rsidRDefault="002D12CA">
      <w:pPr>
        <w:spacing w:before="4" w:after="0" w:line="184" w:lineRule="exact"/>
        <w:ind w:left="8075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before="239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>El presidente será nombrado por los comisionados para  un período de seis años,</w:t>
      </w:r>
    </w:p>
    <w:p w:rsidR="000120A4" w:rsidRPr="002D12CA" w:rsidRDefault="002D12CA">
      <w:pPr>
        <w:tabs>
          <w:tab w:val="left" w:pos="8075"/>
        </w:tabs>
        <w:spacing w:before="17" w:after="0" w:line="253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y tendrá la representación legal del Instituto.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ab/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before="25" w:after="0" w:line="510" w:lineRule="exact"/>
        <w:ind w:left="2410" w:right="3845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Artículo 48.- </w:t>
      </w:r>
      <w:r w:rsidRPr="002D12CA">
        <w:rPr>
          <w:rFonts w:ascii="Arial" w:hAnsi="Arial" w:cs="Arial"/>
          <w:color w:val="000000"/>
          <w:lang w:val="es-MX"/>
        </w:rPr>
        <w:t xml:space="preserve"> El Instituto tendrá las siguientes atribuciones: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 xml:space="preserve">I.- Vigilar el cumplimiento de la presente Ley;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II.- Garantizar el derecho de acceso a la información;</w:t>
      </w:r>
    </w:p>
    <w:p w:rsidR="000120A4" w:rsidRPr="002D12CA" w:rsidRDefault="002D12CA">
      <w:pPr>
        <w:spacing w:before="197" w:after="0" w:line="26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III.-  Interpretar  administrativamente  la  presente  Ley  y  demás    normatividad </w:t>
      </w:r>
      <w:r w:rsidRPr="002D12CA">
        <w:rPr>
          <w:rFonts w:ascii="Arial" w:hAnsi="Arial" w:cs="Arial"/>
          <w:color w:val="000000"/>
          <w:lang w:val="es-MX"/>
        </w:rPr>
        <w:t xml:space="preserve">relacionada con </w:t>
      </w:r>
      <w:r w:rsidRPr="002D12CA">
        <w:rPr>
          <w:rFonts w:ascii="Arial" w:hAnsi="Arial" w:cs="Arial"/>
          <w:color w:val="000000"/>
          <w:lang w:val="es-MX"/>
        </w:rPr>
        <w:t>el derecho de acceso a la información pública;</w:t>
      </w:r>
    </w:p>
    <w:p w:rsidR="000120A4" w:rsidRPr="002D12CA" w:rsidRDefault="002D12CA">
      <w:pPr>
        <w:spacing w:before="240" w:after="0" w:line="260" w:lineRule="exact"/>
        <w:ind w:left="1702" w:right="1531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 xml:space="preserve">IV.- Difundir del derecho de acceso a la información y la aplicación de las leyes de </w:t>
      </w:r>
      <w:r w:rsidRPr="002D12CA">
        <w:rPr>
          <w:rFonts w:ascii="Arial" w:hAnsi="Arial" w:cs="Arial"/>
          <w:color w:val="000000"/>
          <w:lang w:val="es-MX"/>
        </w:rPr>
        <w:t>la materia;</w:t>
      </w:r>
    </w:p>
    <w:p w:rsidR="000120A4" w:rsidRPr="002D12CA" w:rsidRDefault="002D12CA">
      <w:pPr>
        <w:spacing w:before="240" w:after="0" w:line="260" w:lineRule="exact"/>
        <w:ind w:left="1702" w:right="1530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V.-  Conocer  y  resolver  los  recursos  de  inconformidad  interpuestos  por  los </w:t>
      </w:r>
      <w:r w:rsidRPr="002D12CA">
        <w:rPr>
          <w:rFonts w:ascii="Arial" w:hAnsi="Arial" w:cs="Arial"/>
          <w:color w:val="000000"/>
          <w:lang w:val="es-MX"/>
        </w:rPr>
        <w:t>solicitantes;</w:t>
      </w:r>
    </w:p>
    <w:p w:rsidR="000120A4" w:rsidRPr="002D12CA" w:rsidRDefault="002D12CA">
      <w:pPr>
        <w:spacing w:before="240" w:after="0" w:line="26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6"/>
          <w:lang w:val="es-MX"/>
        </w:rPr>
        <w:t>VI.- Establece</w:t>
      </w:r>
      <w:r w:rsidRPr="002D12CA">
        <w:rPr>
          <w:rFonts w:ascii="Arial" w:hAnsi="Arial" w:cs="Arial"/>
          <w:color w:val="000000"/>
          <w:w w:val="106"/>
          <w:lang w:val="es-MX"/>
        </w:rPr>
        <w:t xml:space="preserve">r las bases técnicas e institucionales para catalogar, clasificar y </w:t>
      </w:r>
      <w:r w:rsidRPr="002D12CA">
        <w:rPr>
          <w:rFonts w:ascii="Arial" w:hAnsi="Arial" w:cs="Arial"/>
          <w:color w:val="000000"/>
          <w:lang w:val="es-MX"/>
        </w:rPr>
        <w:t>conservar los documentos administrativos que generen los sujetos obligados;</w:t>
      </w:r>
    </w:p>
    <w:p w:rsidR="000120A4" w:rsidRPr="002D12CA" w:rsidRDefault="002D12CA">
      <w:pPr>
        <w:spacing w:before="246" w:after="0" w:line="253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 xml:space="preserve">VII.-   Establecer   y   revisar   los   criterios   de   clasificación   de   la   información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 xml:space="preserve">mencionados en la Ley, así  como determinar a petición de parte, si una información debe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considerarse o no como pública, y en su caso ordenar a la autoridad la entrega de dicha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información;</w:t>
      </w:r>
    </w:p>
    <w:p w:rsidR="000120A4" w:rsidRPr="002D12CA" w:rsidRDefault="002D12CA">
      <w:pPr>
        <w:spacing w:before="242" w:after="0" w:line="26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4"/>
          <w:lang w:val="es-MX"/>
        </w:rPr>
        <w:t xml:space="preserve">VIII.-  Emitir  resoluciones  vinculatorias  a  efecto  de  que 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 puedan  establecer </w:t>
      </w:r>
      <w:r w:rsidRPr="002D12CA">
        <w:rPr>
          <w:rFonts w:ascii="Arial" w:hAnsi="Arial" w:cs="Arial"/>
          <w:color w:val="000000"/>
          <w:lang w:val="es-MX"/>
        </w:rPr>
        <w:t>sanciones;</w:t>
      </w:r>
    </w:p>
    <w:p w:rsidR="000120A4" w:rsidRPr="002D12CA" w:rsidRDefault="002D12CA">
      <w:pPr>
        <w:spacing w:before="240" w:after="0" w:line="26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IX.- Denunciar  ante la instancia competente los hechos que a su juicio constituyan un incumplimiento a la presente Ley;</w:t>
      </w: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2D12CA">
      <w:pPr>
        <w:spacing w:before="235" w:after="0" w:line="276" w:lineRule="exact"/>
        <w:ind w:left="1030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19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2D12CA">
      <w:pPr>
        <w:spacing w:before="253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X.- Integrar el informe sobre las solicitudes de información formuladas en un año;</w:t>
      </w:r>
    </w:p>
    <w:p w:rsidR="000120A4" w:rsidRPr="002D12CA" w:rsidRDefault="000120A4">
      <w:pPr>
        <w:spacing w:after="0" w:line="246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7" w:after="0" w:line="246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3"/>
          <w:lang w:val="es-MX"/>
        </w:rPr>
        <w:t xml:space="preserve">XI.- Establecer las bases técnicas para la realización  de  informes estadísticos, 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sondeos y encuestas que se requieran para el cumplimiento de las funciones públicas, y </w:t>
      </w:r>
      <w:r w:rsidRPr="002D12CA">
        <w:rPr>
          <w:rFonts w:ascii="Arial" w:hAnsi="Arial" w:cs="Arial"/>
          <w:color w:val="000000"/>
          <w:w w:val="103"/>
          <w:lang w:val="es-MX"/>
        </w:rPr>
        <w:t>qu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e garanticen la imparcialidad, objetividad, transparencia, confiabilidad, periodicidad, </w:t>
      </w:r>
      <w:r w:rsidRPr="002D12CA">
        <w:rPr>
          <w:rFonts w:ascii="Arial" w:hAnsi="Arial" w:cs="Arial"/>
          <w:color w:val="000000"/>
          <w:lang w:val="es-MX"/>
        </w:rPr>
        <w:t>oportunidad e independencia de las mismas;</w:t>
      </w: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2D12CA">
      <w:pPr>
        <w:spacing w:before="16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XII.- Expedir lineamientos complementarios;</w:t>
      </w:r>
    </w:p>
    <w:p w:rsidR="000120A4" w:rsidRPr="002D12CA" w:rsidRDefault="002D12CA">
      <w:pPr>
        <w:spacing w:before="242" w:after="0" w:line="26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XIII.-  Establecer  las  normas  y  políticas  para  la  administración,  seguridad  y </w:t>
      </w:r>
      <w:r w:rsidRPr="002D12CA">
        <w:rPr>
          <w:rFonts w:ascii="Arial" w:hAnsi="Arial" w:cs="Arial"/>
          <w:color w:val="000000"/>
          <w:lang w:val="es-MX"/>
        </w:rPr>
        <w:t>resguardo de los datos personales en protección de las entidades públicas;</w:t>
      </w:r>
    </w:p>
    <w:p w:rsidR="000120A4" w:rsidRPr="002D12CA" w:rsidRDefault="002D12CA">
      <w:pPr>
        <w:spacing w:before="249" w:after="0" w:line="25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XIV.- Promover y asesorar en la formulación de iniciativas destinadas a adecuar 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las disposiciones legales, leyes orgánicas, decretos y acuerdos de las entidades públicas </w:t>
      </w:r>
      <w:r w:rsidRPr="002D12CA">
        <w:rPr>
          <w:rFonts w:ascii="Arial" w:hAnsi="Arial" w:cs="Arial"/>
          <w:color w:val="000000"/>
          <w:lang w:val="es-MX"/>
        </w:rPr>
        <w:t>conforme a lo dispuesto en la presente Ley;</w:t>
      </w: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0" w:after="0" w:line="250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XV.- Elaborar y publicar estudios, investigaciones y publicaciones para difundir y </w:t>
      </w:r>
      <w:r w:rsidRPr="002D12CA">
        <w:rPr>
          <w:rFonts w:ascii="Arial" w:hAnsi="Arial" w:cs="Arial"/>
          <w:color w:val="000000"/>
          <w:w w:val="107"/>
          <w:lang w:val="es-MX"/>
        </w:rPr>
        <w:t>socializar el conocimiento de las mate</w:t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rias objeto de ésta Ley, y sobre los probables </w:t>
      </w:r>
      <w:r w:rsidRPr="002D12CA">
        <w:rPr>
          <w:rFonts w:ascii="Arial" w:hAnsi="Arial" w:cs="Arial"/>
          <w:color w:val="000000"/>
          <w:lang w:val="es-MX"/>
        </w:rPr>
        <w:t>impactos que provocaría el ejercicio de los derechos tutelados;</w:t>
      </w:r>
    </w:p>
    <w:p w:rsidR="000120A4" w:rsidRPr="002D12CA" w:rsidRDefault="002D12CA">
      <w:pPr>
        <w:spacing w:before="242" w:after="0" w:line="26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7"/>
          <w:lang w:val="es-MX"/>
        </w:rPr>
        <w:t xml:space="preserve">XVI.- Promover la rendición de cuentas de los poderes públicos entre sí, y la </w:t>
      </w:r>
      <w:r w:rsidRPr="002D12CA">
        <w:rPr>
          <w:rFonts w:ascii="Arial" w:hAnsi="Arial" w:cs="Arial"/>
          <w:color w:val="000000"/>
          <w:lang w:val="es-MX"/>
        </w:rPr>
        <w:t>transparencia y rendición de cuentas hacia la sociedad;</w:t>
      </w:r>
    </w:p>
    <w:p w:rsidR="000120A4" w:rsidRPr="002D12CA" w:rsidRDefault="002D12CA">
      <w:pPr>
        <w:spacing w:before="240" w:after="0" w:line="26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8"/>
          <w:lang w:val="es-MX"/>
        </w:rPr>
        <w:t>XVII.- Elab</w:t>
      </w:r>
      <w:r w:rsidRPr="002D12CA">
        <w:rPr>
          <w:rFonts w:ascii="Arial" w:hAnsi="Arial" w:cs="Arial"/>
          <w:color w:val="000000"/>
          <w:w w:val="108"/>
          <w:lang w:val="es-MX"/>
        </w:rPr>
        <w:t xml:space="preserve">orar su reglamento interior y las disposiciones necesarias para el </w:t>
      </w:r>
      <w:r w:rsidRPr="002D12CA">
        <w:rPr>
          <w:rFonts w:ascii="Arial" w:hAnsi="Arial" w:cs="Arial"/>
          <w:color w:val="000000"/>
          <w:lang w:val="es-MX"/>
        </w:rPr>
        <w:t>cumplimiento del mismo;</w:t>
      </w:r>
    </w:p>
    <w:p w:rsidR="000120A4" w:rsidRPr="002D12CA" w:rsidRDefault="002D12CA">
      <w:pPr>
        <w:spacing w:before="240" w:after="0" w:line="26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6"/>
          <w:lang w:val="es-MX"/>
        </w:rPr>
        <w:t xml:space="preserve">XVIII.- Realizar reuniones y foros anuales, de carácter público, para discutir y </w:t>
      </w:r>
      <w:r w:rsidRPr="002D12CA">
        <w:rPr>
          <w:rFonts w:ascii="Arial" w:hAnsi="Arial" w:cs="Arial"/>
          <w:color w:val="000000"/>
          <w:lang w:val="es-MX"/>
        </w:rPr>
        <w:t>analizar la aplicación y alcances de la presente Ley;</w:t>
      </w:r>
    </w:p>
    <w:p w:rsidR="000120A4" w:rsidRPr="002D12CA" w:rsidRDefault="002D12CA">
      <w:pPr>
        <w:spacing w:before="240" w:after="0" w:line="260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4"/>
          <w:lang w:val="es-MX"/>
        </w:rPr>
        <w:t>XIX.- Elaborar y remitir al Po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der Ejecutivo del Estado, el presupuesto anual del </w:t>
      </w:r>
      <w:r w:rsidRPr="002D12CA">
        <w:rPr>
          <w:rFonts w:ascii="Arial" w:hAnsi="Arial" w:cs="Arial"/>
          <w:color w:val="000000"/>
          <w:lang w:val="es-MX"/>
        </w:rPr>
        <w:t>Instituto, para su incorporación en el proyecto del presupuesto anual;</w:t>
      </w:r>
    </w:p>
    <w:p w:rsidR="000120A4" w:rsidRPr="002D12CA" w:rsidRDefault="002D12CA">
      <w:pPr>
        <w:spacing w:before="42" w:after="0" w:line="500" w:lineRule="exact"/>
        <w:ind w:left="2410" w:right="2364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 xml:space="preserve">XX.- Ejercer el presupuesto acordado por el Pleno de los Comisionados;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XXI.- Establecer plazos para la rendición de informes y realiz</w:t>
      </w:r>
      <w:r w:rsidRPr="002D12CA">
        <w:rPr>
          <w:rFonts w:ascii="Arial" w:hAnsi="Arial" w:cs="Arial"/>
          <w:color w:val="000000"/>
          <w:lang w:val="es-MX"/>
        </w:rPr>
        <w:t>ar diligencias;</w:t>
      </w:r>
    </w:p>
    <w:p w:rsidR="000120A4" w:rsidRPr="002D12CA" w:rsidRDefault="002D12CA">
      <w:pPr>
        <w:spacing w:before="235" w:after="0" w:line="24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XXII.- Tener acceso a la información reservada o confidencial para determinar su </w:t>
      </w:r>
      <w:r w:rsidRPr="002D12CA">
        <w:rPr>
          <w:rFonts w:ascii="Arial" w:hAnsi="Arial" w:cs="Arial"/>
          <w:color w:val="000000"/>
          <w:lang w:val="es-MX"/>
        </w:rPr>
        <w:t>debida clasificación, desclasificación o la procedencia de otorgar su acceso;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40" w:after="0" w:line="24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7"/>
          <w:lang w:val="es-MX"/>
        </w:rPr>
        <w:t xml:space="preserve">XXIII.- Administrar el Fideicomiso Público para la Promoción y Difusión de la </w:t>
      </w:r>
      <w:r w:rsidRPr="002D12CA">
        <w:rPr>
          <w:rFonts w:ascii="Arial" w:hAnsi="Arial" w:cs="Arial"/>
          <w:color w:val="000000"/>
          <w:lang w:val="es-MX"/>
        </w:rPr>
        <w:t>Cultura del Acceso a la Información Pública;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40" w:after="0" w:line="24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3"/>
          <w:lang w:val="es-MX"/>
        </w:rPr>
        <w:t xml:space="preserve">XXIV.- Imponer las sanciones que resulten aplicables en términos de la presente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Ley; y</w:t>
      </w: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2D12CA">
      <w:pPr>
        <w:spacing w:before="17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XXV.- Las demás que establezca esta Ley y demás disposiciones legales.</w:t>
      </w: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2D12CA">
      <w:pPr>
        <w:spacing w:before="44" w:after="0" w:line="276" w:lineRule="exact"/>
        <w:ind w:left="1030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20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06" w:after="0" w:line="260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2"/>
          <w:lang w:val="es-MX"/>
        </w:rPr>
        <w:t>Artículo 49.-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  Para el cumplimiento de sus atribuciones, el Instituto contará en su </w:t>
      </w:r>
      <w:r w:rsidRPr="002D12CA">
        <w:rPr>
          <w:rFonts w:ascii="Arial" w:hAnsi="Arial" w:cs="Arial"/>
          <w:color w:val="000000"/>
          <w:lang w:val="es-MX"/>
        </w:rPr>
        <w:t xml:space="preserve">estructura con un Secretario Ejecutivo, así como con las Direcciones, Asesores y personal 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auxiliar que autorice el Pleno del propio Instituto, en términos del reglamento respectivo, </w:t>
      </w:r>
      <w:r w:rsidRPr="002D12CA">
        <w:rPr>
          <w:rFonts w:ascii="Arial" w:hAnsi="Arial" w:cs="Arial"/>
          <w:color w:val="000000"/>
          <w:lang w:val="es-MX"/>
        </w:rPr>
        <w:t xml:space="preserve">de </w:t>
      </w:r>
      <w:r w:rsidRPr="002D12CA">
        <w:rPr>
          <w:rFonts w:ascii="Arial" w:hAnsi="Arial" w:cs="Arial"/>
          <w:color w:val="000000"/>
          <w:lang w:val="es-MX"/>
        </w:rPr>
        <w:t>acuerdo a la disponibilidad presupuestaria.</w:t>
      </w:r>
    </w:p>
    <w:p w:rsidR="000120A4" w:rsidRPr="002D12CA" w:rsidRDefault="002D12CA">
      <w:pPr>
        <w:spacing w:before="246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Por la naturaleza de las funciones todo el personal del Instituto será de Confianza.</w:t>
      </w:r>
    </w:p>
    <w:p w:rsidR="000120A4" w:rsidRPr="002D12CA" w:rsidRDefault="002D12CA">
      <w:pPr>
        <w:spacing w:before="242" w:after="0" w:line="260" w:lineRule="exact"/>
        <w:ind w:left="1702" w:right="1523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5"/>
          <w:lang w:val="es-MX"/>
        </w:rPr>
        <w:t xml:space="preserve">El Secretario Ejecutivo y el demás personal serán nombrados por el Pleno del </w:t>
      </w:r>
      <w:r w:rsidRPr="002D12CA">
        <w:rPr>
          <w:rFonts w:ascii="Arial" w:hAnsi="Arial" w:cs="Arial"/>
          <w:color w:val="000000"/>
          <w:lang w:val="es-MX"/>
        </w:rPr>
        <w:t>Instituto, a propuesta de su Presidente.</w:t>
      </w:r>
    </w:p>
    <w:p w:rsidR="000120A4" w:rsidRPr="002D12CA" w:rsidRDefault="002D12CA">
      <w:pPr>
        <w:spacing w:before="245" w:after="0" w:line="255" w:lineRule="exact"/>
        <w:ind w:left="1702" w:right="1525" w:firstLine="1099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>Para prof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esionalizar y hacer más eficientes los servicios de apoyo del Instituto, </w:t>
      </w:r>
      <w:r w:rsidRPr="002D12CA">
        <w:rPr>
          <w:rFonts w:ascii="Arial" w:hAnsi="Arial" w:cs="Arial"/>
          <w:color w:val="000000"/>
          <w:w w:val="102"/>
          <w:lang w:val="es-MX"/>
        </w:rPr>
        <w:t>deberá  instituir  el  servicio  civil  de  carrera,  regido  por  los  principios  de  legalidad, imparcialidad, objetividad, especialización, honradez, lealtad y eficiencia. El regl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amento 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establecerá  y  desarrollará  las  bases  para  la  selección,  permanencia,  promoción, </w:t>
      </w:r>
      <w:r w:rsidRPr="002D12CA">
        <w:rPr>
          <w:rFonts w:ascii="Arial" w:hAnsi="Arial" w:cs="Arial"/>
          <w:color w:val="000000"/>
          <w:lang w:val="es-MX"/>
        </w:rPr>
        <w:t>capacitación y actualización del personal.</w:t>
      </w:r>
    </w:p>
    <w:p w:rsidR="000120A4" w:rsidRPr="002D12CA" w:rsidRDefault="002D12CA">
      <w:pPr>
        <w:spacing w:before="248" w:after="0" w:line="252" w:lineRule="exact"/>
        <w:ind w:left="1702" w:right="1524" w:firstLine="796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5"/>
          <w:lang w:val="es-MX"/>
        </w:rPr>
        <w:t>Artículo 50.-</w:t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 El Instituto por conducto de su Presidente deberá  presentar un 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informe anual de labores y resultados al Congreso del Estado, en el cual se incluirá la 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descripción de la información remitida por las entidades públicas comprendidas en esta </w:t>
      </w:r>
      <w:r w:rsidRPr="002D12CA">
        <w:rPr>
          <w:rFonts w:ascii="Arial" w:hAnsi="Arial" w:cs="Arial"/>
          <w:color w:val="000000"/>
          <w:spacing w:val="3"/>
          <w:lang w:val="es-MX"/>
        </w:rPr>
        <w:t>Ley;  el  número  de  asuntos  atendidos  por  el  organismo,  así  como  las  di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ficultades observadas en el cumplimiento de esta Ley. El informe anual será publicado y difundido </w:t>
      </w:r>
      <w:r w:rsidRPr="002D12CA">
        <w:rPr>
          <w:rFonts w:ascii="Arial" w:hAnsi="Arial" w:cs="Arial"/>
          <w:color w:val="000000"/>
          <w:lang w:val="es-MX"/>
        </w:rPr>
        <w:t>con amplitud. Su circulación será obligatoria en las entidades públicas.</w:t>
      </w:r>
    </w:p>
    <w:p w:rsidR="000120A4" w:rsidRPr="002D12CA" w:rsidRDefault="002D12CA">
      <w:pPr>
        <w:tabs>
          <w:tab w:val="left" w:pos="3378"/>
        </w:tabs>
        <w:spacing w:before="242" w:after="0" w:line="26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Artículo </w:t>
      </w:r>
      <w:r w:rsidRPr="002D12CA">
        <w:rPr>
          <w:rFonts w:ascii="Arial Bold" w:hAnsi="Arial Bold" w:cs="Arial Bold"/>
          <w:color w:val="000000"/>
          <w:lang w:val="es-MX"/>
        </w:rPr>
        <w:tab/>
      </w:r>
      <w:r w:rsidRPr="002D12CA">
        <w:rPr>
          <w:rFonts w:ascii="Arial Bold" w:hAnsi="Arial Bold" w:cs="Arial Bold"/>
          <w:color w:val="000000"/>
          <w:w w:val="109"/>
          <w:lang w:val="es-MX"/>
        </w:rPr>
        <w:t>51.-</w:t>
      </w:r>
      <w:r w:rsidRPr="002D12CA">
        <w:rPr>
          <w:rFonts w:ascii="Arial" w:hAnsi="Arial" w:cs="Arial"/>
          <w:color w:val="000000"/>
          <w:w w:val="109"/>
          <w:lang w:val="es-MX"/>
        </w:rPr>
        <w:t xml:space="preserve"> Los sujetos de la presente Ley deberán presentar un informe 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correspondiente   al   año   anterior   al   Instituto   de   Transparencia   del   Estado   de </w:t>
      </w:r>
      <w:r w:rsidRPr="002D12CA">
        <w:rPr>
          <w:rFonts w:ascii="Arial" w:hAnsi="Arial" w:cs="Arial"/>
          <w:color w:val="000000"/>
          <w:lang w:val="es-MX"/>
        </w:rPr>
        <w:t>Aguascalientes.</w:t>
      </w:r>
    </w:p>
    <w:p w:rsidR="000120A4" w:rsidRPr="002D12CA" w:rsidRDefault="002D12CA">
      <w:pPr>
        <w:spacing w:before="246" w:after="0" w:line="253" w:lineRule="exact"/>
        <w:ind w:left="1702" w:right="1523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 xml:space="preserve">Dicho informe deberá incluir: El número de solicitudes de información presentadas 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a los sujetos de la presente Ley y la información objeto de las mismas; la cantidad de </w:t>
      </w:r>
      <w:r w:rsidRPr="002D12CA">
        <w:rPr>
          <w:rFonts w:ascii="Arial" w:hAnsi="Arial" w:cs="Arial"/>
          <w:color w:val="000000"/>
          <w:spacing w:val="2"/>
          <w:lang w:val="es-MX"/>
        </w:rPr>
        <w:t>solicitudes procesadas y respondidas, así como el número de solicitudes pendientes; las prórrogas por circunstancias excepcionales; el tiempo de procesamiento y la canti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dad de 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servidores públicos involucrados en la tarea; la cantidad de resoluciones tomadas por </w:t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dicha entidad denegando las solicitudes de información presentadas al mismo y los </w:t>
      </w:r>
      <w:r w:rsidRPr="002D12CA">
        <w:rPr>
          <w:rFonts w:ascii="Arial" w:hAnsi="Arial" w:cs="Arial"/>
          <w:color w:val="000000"/>
          <w:lang w:val="es-MX"/>
        </w:rPr>
        <w:t>fundamentos de cada una de dichas resoluciones.</w:t>
      </w:r>
    </w:p>
    <w:p w:rsidR="000120A4" w:rsidRPr="002D12CA" w:rsidRDefault="002D12CA">
      <w:pPr>
        <w:spacing w:before="247" w:after="0" w:line="253" w:lineRule="exact"/>
        <w:ind w:left="5422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CAPÍTULO IX</w:t>
      </w:r>
    </w:p>
    <w:p w:rsidR="000120A4" w:rsidRPr="002D12CA" w:rsidRDefault="002D12CA">
      <w:pPr>
        <w:spacing w:before="7" w:after="0" w:line="253" w:lineRule="exact"/>
        <w:ind w:left="4148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DE LA PROMOCIÓN DE LA</w:t>
      </w:r>
      <w:r w:rsidRPr="002D12CA">
        <w:rPr>
          <w:rFonts w:ascii="Arial Bold" w:hAnsi="Arial Bold" w:cs="Arial Bold"/>
          <w:color w:val="000000"/>
          <w:lang w:val="es-MX"/>
        </w:rPr>
        <w:t xml:space="preserve"> CULTURA</w:t>
      </w:r>
    </w:p>
    <w:p w:rsidR="000120A4" w:rsidRPr="002D12CA" w:rsidRDefault="002D12CA">
      <w:pPr>
        <w:spacing w:before="7" w:after="0" w:line="253" w:lineRule="exact"/>
        <w:ind w:left="3528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DEL DERECHO DE ACCESO A LA INFORMACIÓN</w:t>
      </w:r>
    </w:p>
    <w:p w:rsidR="000120A4" w:rsidRPr="002D12CA" w:rsidRDefault="002D12CA">
      <w:pPr>
        <w:spacing w:before="247" w:after="0" w:line="253" w:lineRule="exact"/>
        <w:ind w:left="1702" w:right="1528" w:firstLine="796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5"/>
          <w:lang w:val="es-MX"/>
        </w:rPr>
        <w:t xml:space="preserve">Artículo 52.- </w:t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 Los sujetos obligados deberán  capacitar y actualizar de forma </w:t>
      </w:r>
      <w:r w:rsidRPr="002D12CA">
        <w:rPr>
          <w:rFonts w:ascii="Arial" w:hAnsi="Arial" w:cs="Arial"/>
          <w:color w:val="000000"/>
          <w:spacing w:val="1"/>
          <w:lang w:val="es-MX"/>
        </w:rPr>
        <w:t>permanente a sus servidores públicos en la cultura de la apertura informativa, a través de cursos, seminarios, talleres y cualquie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r otra forma de enseñanza y adiestramiento que se </w:t>
      </w:r>
      <w:r w:rsidRPr="002D12CA">
        <w:rPr>
          <w:rFonts w:ascii="Arial" w:hAnsi="Arial" w:cs="Arial"/>
          <w:color w:val="000000"/>
          <w:lang w:val="es-MX"/>
        </w:rPr>
        <w:t>considere pertinente.</w:t>
      </w:r>
    </w:p>
    <w:p w:rsidR="000120A4" w:rsidRPr="002D12CA" w:rsidRDefault="002D12CA">
      <w:pPr>
        <w:tabs>
          <w:tab w:val="left" w:pos="3465"/>
        </w:tabs>
        <w:spacing w:before="247" w:after="0" w:line="253" w:lineRule="exact"/>
        <w:ind w:left="1702" w:right="1523" w:firstLine="796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Artículo </w:t>
      </w:r>
      <w:r w:rsidRPr="002D12CA">
        <w:rPr>
          <w:rFonts w:ascii="Arial Bold" w:hAnsi="Arial Bold" w:cs="Arial Bold"/>
          <w:color w:val="000000"/>
          <w:lang w:val="es-MX"/>
        </w:rPr>
        <w:tab/>
      </w:r>
      <w:r w:rsidRPr="002D12CA">
        <w:rPr>
          <w:rFonts w:ascii="Arial Bold" w:hAnsi="Arial Bold" w:cs="Arial Bold"/>
          <w:color w:val="000000"/>
          <w:w w:val="109"/>
          <w:lang w:val="es-MX"/>
        </w:rPr>
        <w:t xml:space="preserve">53.- </w:t>
      </w:r>
      <w:r w:rsidRPr="002D12CA">
        <w:rPr>
          <w:rFonts w:ascii="Arial" w:hAnsi="Arial" w:cs="Arial"/>
          <w:color w:val="000000"/>
          <w:w w:val="109"/>
          <w:lang w:val="es-MX"/>
        </w:rPr>
        <w:t xml:space="preserve">El Instituto contará con un órgano de difusión, encargado de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 xml:space="preserve">divulgar y promocionar la información generada por cada uno de los sujetos obligados, en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la que se den a conocer los avances y estadísticas sobre el acceso a la información en el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Estado.</w:t>
      </w: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2D12CA">
      <w:pPr>
        <w:spacing w:before="80" w:after="0" w:line="276" w:lineRule="exact"/>
        <w:ind w:left="1030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21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53" w:after="0" w:line="253" w:lineRule="exact"/>
        <w:ind w:left="1702" w:right="1525" w:firstLine="796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3"/>
          <w:lang w:val="es-MX"/>
        </w:rPr>
        <w:t>Artículo 54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.- El Instituto procurará que en los planes y programas de educación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primaria,  secundaria,  bachillerato,  y  para  la  formación  de  profesores  de  educación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preescolar, primaria y secundaria que se impartan en el Estado, se incluyan contenidos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>que versen sobre la importancia social del derecho de acceso a la informac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ión pública en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una sociedad democrática. Para tal fin, coadyuvará con las autoridades educativas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competentes, en la preparación de los contenidos y el diseño de los materiales didácticos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de dichos planes y programas.</w:t>
      </w:r>
    </w:p>
    <w:p w:rsidR="000120A4" w:rsidRPr="002D12CA" w:rsidRDefault="002D12CA">
      <w:pPr>
        <w:spacing w:before="247" w:after="0" w:line="253" w:lineRule="exact"/>
        <w:ind w:left="1702" w:right="1526" w:firstLine="736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3"/>
          <w:lang w:val="es-MX"/>
        </w:rPr>
        <w:t xml:space="preserve">Artículo 55.- </w:t>
      </w:r>
      <w:r w:rsidRPr="002D12CA">
        <w:rPr>
          <w:rFonts w:ascii="Arial" w:hAnsi="Arial" w:cs="Arial"/>
          <w:color w:val="000000"/>
          <w:w w:val="103"/>
          <w:lang w:val="es-MX"/>
        </w:rPr>
        <w:t>El Instituto</w:t>
      </w:r>
      <w:r w:rsidRPr="002D12CA">
        <w:rPr>
          <w:rFonts w:ascii="Arial Bold" w:hAnsi="Arial Bold" w:cs="Arial Bold"/>
          <w:color w:val="000000"/>
          <w:w w:val="103"/>
          <w:lang w:val="es-MX"/>
        </w:rPr>
        <w:t xml:space="preserve"> 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promoverá ante las universidades públicas y privadas, </w:t>
      </w:r>
      <w:r w:rsidRPr="002D12CA">
        <w:rPr>
          <w:rFonts w:ascii="Arial" w:hAnsi="Arial" w:cs="Arial"/>
          <w:color w:val="000000"/>
          <w:lang w:val="es-MX"/>
        </w:rPr>
        <w:t xml:space="preserve">que dentro de sus actividades académicas curriculares y extracurriculares, incluyan temas 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que ponderen la importancia social del derecho de acceso a la información pública, y la </w:t>
      </w:r>
      <w:r w:rsidRPr="002D12CA">
        <w:rPr>
          <w:rFonts w:ascii="Arial" w:hAnsi="Arial" w:cs="Arial"/>
          <w:color w:val="000000"/>
          <w:lang w:val="es-MX"/>
        </w:rPr>
        <w:t>protección de datos pers</w:t>
      </w:r>
      <w:r w:rsidRPr="002D12CA">
        <w:rPr>
          <w:rFonts w:ascii="Arial" w:hAnsi="Arial" w:cs="Arial"/>
          <w:color w:val="000000"/>
          <w:lang w:val="es-MX"/>
        </w:rPr>
        <w:t>onales en posesión de los sujetos obligados.</w:t>
      </w:r>
    </w:p>
    <w:p w:rsidR="000120A4" w:rsidRPr="002D12CA" w:rsidRDefault="000120A4">
      <w:pPr>
        <w:spacing w:after="0" w:line="253" w:lineRule="exact"/>
        <w:ind w:left="5453"/>
        <w:rPr>
          <w:sz w:val="24"/>
          <w:szCs w:val="24"/>
          <w:lang w:val="es-MX"/>
        </w:rPr>
      </w:pPr>
    </w:p>
    <w:p w:rsidR="000120A4" w:rsidRPr="002D12CA" w:rsidRDefault="002D12CA">
      <w:pPr>
        <w:spacing w:before="14" w:after="0" w:line="253" w:lineRule="exact"/>
        <w:ind w:left="5453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CAPÍTULO X</w:t>
      </w:r>
    </w:p>
    <w:p w:rsidR="000120A4" w:rsidRPr="002D12CA" w:rsidRDefault="002D12CA">
      <w:pPr>
        <w:spacing w:before="1" w:after="0" w:line="237" w:lineRule="exact"/>
        <w:ind w:left="3675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RECURSOS DE REVISIÓN E INCONFORMIDAD</w:t>
      </w: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tabs>
          <w:tab w:val="left" w:pos="3374"/>
        </w:tabs>
        <w:spacing w:before="23" w:after="0" w:line="250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Articulo </w:t>
      </w:r>
      <w:r w:rsidRPr="002D12CA">
        <w:rPr>
          <w:rFonts w:ascii="Arial Bold" w:hAnsi="Arial Bold" w:cs="Arial Bold"/>
          <w:color w:val="000000"/>
          <w:lang w:val="es-MX"/>
        </w:rPr>
        <w:tab/>
      </w:r>
      <w:r w:rsidRPr="002D12CA">
        <w:rPr>
          <w:rFonts w:ascii="Arial Bold" w:hAnsi="Arial Bold" w:cs="Arial Bold"/>
          <w:color w:val="000000"/>
          <w:w w:val="108"/>
          <w:lang w:val="es-MX"/>
        </w:rPr>
        <w:t xml:space="preserve">56.- </w:t>
      </w:r>
      <w:r w:rsidRPr="002D12CA">
        <w:rPr>
          <w:rFonts w:ascii="Arial" w:hAnsi="Arial" w:cs="Arial"/>
          <w:color w:val="000000"/>
          <w:w w:val="108"/>
          <w:lang w:val="es-MX"/>
        </w:rPr>
        <w:t xml:space="preserve">Los interesados afectados por los actos y resoluciones de las </w:t>
      </w:r>
      <w:r w:rsidRPr="002D12CA">
        <w:rPr>
          <w:rFonts w:ascii="Arial" w:hAnsi="Arial" w:cs="Arial"/>
          <w:color w:val="000000"/>
          <w:w w:val="106"/>
          <w:lang w:val="es-MX"/>
        </w:rPr>
        <w:t xml:space="preserve">autoridades que negaron o limitaron el acceso a la información, podrán interponer el 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recurso de revisión ante el superior del titular de la Unidad de Enlace, sin menoscabo de </w:t>
      </w:r>
      <w:r w:rsidRPr="002D12CA">
        <w:rPr>
          <w:rFonts w:ascii="Arial" w:hAnsi="Arial" w:cs="Arial"/>
          <w:color w:val="000000"/>
          <w:w w:val="106"/>
          <w:lang w:val="es-MX"/>
        </w:rPr>
        <w:t>recurrir en forma directa al recurso de inconformidad ante el Instituto, así como</w:t>
      </w:r>
      <w:r w:rsidRPr="002D12CA">
        <w:rPr>
          <w:rFonts w:ascii="Arial" w:hAnsi="Arial" w:cs="Arial"/>
          <w:color w:val="000000"/>
          <w:w w:val="106"/>
          <w:lang w:val="es-MX"/>
        </w:rPr>
        <w:t xml:space="preserve"> a las </w:t>
      </w:r>
      <w:r w:rsidRPr="002D12CA">
        <w:rPr>
          <w:rFonts w:ascii="Arial" w:hAnsi="Arial" w:cs="Arial"/>
          <w:color w:val="000000"/>
          <w:lang w:val="es-MX"/>
        </w:rPr>
        <w:t>instancias jurisdiccionales correspondientes.</w:t>
      </w:r>
    </w:p>
    <w:p w:rsidR="000120A4" w:rsidRPr="002D12CA" w:rsidRDefault="002D12CA">
      <w:pPr>
        <w:spacing w:before="246" w:after="0" w:line="256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9"/>
          <w:lang w:val="es-MX"/>
        </w:rPr>
        <w:t xml:space="preserve">Articulo 57.- </w:t>
      </w:r>
      <w:r w:rsidRPr="002D12CA">
        <w:rPr>
          <w:rFonts w:ascii="Arial" w:hAnsi="Arial" w:cs="Arial"/>
          <w:color w:val="000000"/>
          <w:w w:val="109"/>
          <w:lang w:val="es-MX"/>
        </w:rPr>
        <w:t xml:space="preserve"> El recurso de revisión se presenta ante la Unidad de Enlace, </w:t>
      </w:r>
      <w:r w:rsidRPr="002D12CA">
        <w:rPr>
          <w:rFonts w:ascii="Arial" w:hAnsi="Arial" w:cs="Arial"/>
          <w:color w:val="000000"/>
          <w:spacing w:val="1"/>
          <w:lang w:val="es-MX"/>
        </w:rPr>
        <w:t>debiéndose presentar por escrito, o  medio electrónico,  en formato libre, dentro del plazo de dos días</w:t>
      </w:r>
      <w:r w:rsidRPr="002D12CA">
        <w:rPr>
          <w:rFonts w:ascii="Arial Bold" w:hAnsi="Arial Bold" w:cs="Arial Bold"/>
          <w:color w:val="000000"/>
          <w:spacing w:val="1"/>
          <w:lang w:val="es-MX"/>
        </w:rPr>
        <w:t xml:space="preserve"> </w:t>
      </w:r>
      <w:r w:rsidRPr="002D12CA">
        <w:rPr>
          <w:rFonts w:ascii="Arial" w:hAnsi="Arial" w:cs="Arial"/>
          <w:color w:val="000000"/>
          <w:spacing w:val="1"/>
          <w:lang w:val="es-MX"/>
        </w:rPr>
        <w:t>siguientes a los que co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nozca la resolución que se recurra, debiendo expresar 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los motivos y  causas de su inconformidad,  teniendo este como objetivo que el superior 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del titular de la Unidad de Enlace analice la resolución por medio de la cual dicha unidad </w:t>
      </w:r>
      <w:r w:rsidRPr="002D12CA">
        <w:rPr>
          <w:rFonts w:ascii="Arial" w:hAnsi="Arial" w:cs="Arial"/>
          <w:color w:val="000000"/>
          <w:lang w:val="es-MX"/>
        </w:rPr>
        <w:t>niega o limita el acces</w:t>
      </w:r>
      <w:r w:rsidRPr="002D12CA">
        <w:rPr>
          <w:rFonts w:ascii="Arial" w:hAnsi="Arial" w:cs="Arial"/>
          <w:color w:val="000000"/>
          <w:lang w:val="es-MX"/>
        </w:rPr>
        <w:t>o a la información.</w:t>
      </w:r>
    </w:p>
    <w:p w:rsidR="000120A4" w:rsidRPr="002D12CA" w:rsidRDefault="002D12CA">
      <w:pPr>
        <w:spacing w:before="247" w:after="0" w:line="253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 xml:space="preserve">La autoridad está obligada a dar una resolución al recurso de revisión en un plazo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máximo de 5 días hábiles a partir de la fecha en que se registró la promoción de revisión,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>la cual podrá ratificar, revocar o modificar la determinació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n de negar o limitar el acceso 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la información.</w:t>
      </w:r>
    </w:p>
    <w:p w:rsidR="000120A4" w:rsidRPr="002D12CA" w:rsidRDefault="002D12CA">
      <w:pPr>
        <w:spacing w:before="247" w:after="0" w:line="253" w:lineRule="exact"/>
        <w:ind w:left="1702" w:right="1523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 xml:space="preserve">Tratándose de la negativa de acceso o cancelación de datos personales obtenidos </w:t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mediante actividades de Video Vigilancia, la revisión se sustanciará en los términos 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establecidos por esta Ley y atendiendo a las disposiciones que sobre manejo y acceso a </w:t>
      </w:r>
      <w:r w:rsidRPr="002D12CA">
        <w:rPr>
          <w:rFonts w:ascii="Arial" w:hAnsi="Arial" w:cs="Arial"/>
          <w:color w:val="000000"/>
          <w:lang w:val="es-MX"/>
        </w:rPr>
        <w:t>la información establece la Ley de Video Vigilancia del Estado.</w:t>
      </w:r>
    </w:p>
    <w:p w:rsidR="000120A4" w:rsidRPr="002D12CA" w:rsidRDefault="002D12CA">
      <w:pPr>
        <w:spacing w:before="4" w:after="0" w:line="184" w:lineRule="exact"/>
        <w:ind w:left="6927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300 (ADICIÓN) 23 NOVIEMBRE 2009</w:t>
      </w: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tabs>
          <w:tab w:val="left" w:pos="3386"/>
          <w:tab w:val="left" w:pos="4061"/>
        </w:tabs>
        <w:spacing w:before="12" w:after="0" w:line="25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Articulo </w:t>
      </w:r>
      <w:r w:rsidRPr="002D12CA">
        <w:rPr>
          <w:rFonts w:ascii="Arial Bold" w:hAnsi="Arial Bold" w:cs="Arial Bold"/>
          <w:color w:val="000000"/>
          <w:lang w:val="es-MX"/>
        </w:rPr>
        <w:tab/>
      </w:r>
      <w:r w:rsidRPr="002D12CA">
        <w:rPr>
          <w:rFonts w:ascii="Arial Bold" w:hAnsi="Arial Bold" w:cs="Arial Bold"/>
          <w:color w:val="000000"/>
          <w:spacing w:val="1"/>
          <w:lang w:val="es-MX"/>
        </w:rPr>
        <w:t>58.-</w:t>
      </w:r>
      <w:r w:rsidRPr="002D12CA">
        <w:rPr>
          <w:rFonts w:ascii="Arial" w:hAnsi="Arial" w:cs="Arial"/>
          <w:color w:val="000000"/>
          <w:lang w:val="es-MX"/>
        </w:rPr>
        <w:tab/>
      </w:r>
      <w:r w:rsidRPr="002D12CA">
        <w:rPr>
          <w:rFonts w:ascii="Arial" w:hAnsi="Arial" w:cs="Arial"/>
          <w:color w:val="000000"/>
          <w:spacing w:val="3"/>
          <w:lang w:val="es-MX"/>
        </w:rPr>
        <w:t>Es  procedente  el  recurso  de  inconformidad  e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n  contra  de  la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resolución que se dicte por la Unidad de Enlace por la cual se niegue o limite el acceso 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la información, así como en contra de la resolución que se dicte al recurso de revisión.</w:t>
      </w:r>
    </w:p>
    <w:p w:rsidR="000120A4" w:rsidRPr="002D12CA" w:rsidRDefault="002D12CA">
      <w:pPr>
        <w:spacing w:before="5" w:after="0" w:line="184" w:lineRule="exact"/>
        <w:ind w:left="6531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300 (REFORMA) 23 DE NOVIEMBRE 2009</w:t>
      </w:r>
    </w:p>
    <w:p w:rsidR="000120A4" w:rsidRPr="002D12CA" w:rsidRDefault="002D12CA">
      <w:pPr>
        <w:spacing w:before="234" w:after="0" w:line="260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Artículo 59.- </w:t>
      </w:r>
      <w:r w:rsidRPr="002D12CA">
        <w:rPr>
          <w:rFonts w:ascii="Arial" w:hAnsi="Arial" w:cs="Arial"/>
          <w:color w:val="000000"/>
          <w:lang w:val="es-MX"/>
        </w:rPr>
        <w:t xml:space="preserve"> El plazo para interponer el recurso de inconformidad será de 10 días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hábiles contados a partir de la fecha en que surte efectos la notificación de la resolución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administrativa.</w:t>
      </w: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2D12CA">
      <w:pPr>
        <w:spacing w:before="235" w:after="0" w:line="276" w:lineRule="exact"/>
        <w:ind w:left="1030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22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06" w:after="0" w:line="26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3"/>
          <w:lang w:val="es-MX"/>
        </w:rPr>
        <w:t xml:space="preserve">Artículo 60.- 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El recurso de inconformidad, deberá de presentarse por escrito  o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medio electrónico, ante el Instituto cumpliendo con los siguientes requisitos formales del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proceso:</w:t>
      </w:r>
    </w:p>
    <w:p w:rsidR="000120A4" w:rsidRPr="002D12CA" w:rsidRDefault="002D12CA">
      <w:pPr>
        <w:spacing w:before="246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I.- Dirigido al Instituto;</w:t>
      </w:r>
    </w:p>
    <w:p w:rsidR="000120A4" w:rsidRPr="002D12CA" w:rsidRDefault="002D12CA">
      <w:pPr>
        <w:spacing w:before="247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II.- Hacer constar el nombre del inconforme afectado;</w:t>
      </w:r>
    </w:p>
    <w:p w:rsidR="000120A4" w:rsidRPr="002D12CA" w:rsidRDefault="002D12CA">
      <w:pPr>
        <w:spacing w:before="242" w:after="0" w:line="26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9"/>
          <w:lang w:val="es-MX"/>
        </w:rPr>
        <w:t xml:space="preserve">III.- Señalar domicilio para recibir notificaciones y en su caso, a quien en su </w:t>
      </w:r>
      <w:r w:rsidRPr="002D12CA">
        <w:rPr>
          <w:rFonts w:ascii="Arial" w:hAnsi="Arial" w:cs="Arial"/>
          <w:color w:val="000000"/>
          <w:lang w:val="es-MX"/>
        </w:rPr>
        <w:t>nombre las pueda oír y recibir;</w:t>
      </w:r>
    </w:p>
    <w:p w:rsidR="000120A4" w:rsidRPr="002D12CA" w:rsidRDefault="002D12CA">
      <w:pPr>
        <w:spacing w:before="26" w:after="0" w:line="520" w:lineRule="exact"/>
        <w:ind w:left="2410" w:right="1570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IV.- Precisar el acto o resolución impugnada y la autoridad responsable del mismo; V.- Identificar la fecha en que se hizo la notificación;</w:t>
      </w:r>
    </w:p>
    <w:p w:rsidR="000120A4" w:rsidRPr="002D12CA" w:rsidRDefault="002D12CA">
      <w:pPr>
        <w:spacing w:before="201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VI.-</w:t>
      </w:r>
      <w:r w:rsidRPr="002D12CA">
        <w:rPr>
          <w:rFonts w:ascii="Arial" w:hAnsi="Arial" w:cs="Arial"/>
          <w:color w:val="000000"/>
          <w:lang w:val="es-MX"/>
        </w:rPr>
        <w:t xml:space="preserve"> Mencionar los hechos en que se basa la impugnación;</w:t>
      </w:r>
    </w:p>
    <w:p w:rsidR="000120A4" w:rsidRPr="002D12CA" w:rsidRDefault="002D12CA">
      <w:pPr>
        <w:spacing w:before="242" w:after="0" w:line="260" w:lineRule="exact"/>
        <w:ind w:left="1702" w:right="1530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VII.- Acompañar copia de la resolución o acto que se impugna y de la notificación </w:t>
      </w:r>
      <w:r w:rsidRPr="002D12CA">
        <w:rPr>
          <w:rFonts w:ascii="Arial" w:hAnsi="Arial" w:cs="Arial"/>
          <w:color w:val="000000"/>
          <w:lang w:val="es-MX"/>
        </w:rPr>
        <w:t>correspondiente o en su caso la identificación de estos;</w:t>
      </w:r>
    </w:p>
    <w:p w:rsidR="000120A4" w:rsidRPr="002D12CA" w:rsidRDefault="002D12CA">
      <w:pPr>
        <w:spacing w:before="26" w:after="0" w:line="520" w:lineRule="exact"/>
        <w:ind w:left="2410" w:right="3798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VIII.- Ofrecer y aportar pruebas que en su caso se tengan; y IX.</w:t>
      </w:r>
      <w:r w:rsidRPr="002D12CA">
        <w:rPr>
          <w:rFonts w:ascii="Arial" w:hAnsi="Arial" w:cs="Arial"/>
          <w:color w:val="000000"/>
          <w:lang w:val="es-MX"/>
        </w:rPr>
        <w:t>- Hacer constar nombre y firma del quejoso.</w:t>
      </w:r>
    </w:p>
    <w:p w:rsidR="000120A4" w:rsidRPr="002D12CA" w:rsidRDefault="002D12CA">
      <w:pPr>
        <w:spacing w:before="201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Al admitirse el recurso de inconformidad respecto a negativas de acceso a datos</w:t>
      </w:r>
    </w:p>
    <w:p w:rsidR="000120A4" w:rsidRPr="002D12CA" w:rsidRDefault="002D12CA">
      <w:pPr>
        <w:spacing w:after="0" w:line="255" w:lineRule="exact"/>
        <w:ind w:left="1702" w:right="1523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personales obtenidos por actividades de Video Vigilancia, invariablemente se concederá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suspensión, la que tendrá como efecto únicam</w:t>
      </w:r>
      <w:r w:rsidRPr="002D12CA">
        <w:rPr>
          <w:rFonts w:ascii="Arial" w:hAnsi="Arial" w:cs="Arial"/>
          <w:color w:val="000000"/>
          <w:lang w:val="es-MX"/>
        </w:rPr>
        <w:t xml:space="preserve">ente detener el término que la Ley de Video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Vigilancia del Estado señala para la destrucción de las grabaciones, sin que esto sea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óbice para que se pueda proporcionar esa información a la autoridad correspondiente en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caso de ser útil para la investigación de algún hecho punible tipificado como delito.</w:t>
      </w:r>
    </w:p>
    <w:p w:rsidR="000120A4" w:rsidRPr="002D12CA" w:rsidRDefault="002D12CA">
      <w:pPr>
        <w:spacing w:before="1" w:after="0" w:line="171" w:lineRule="exact"/>
        <w:ind w:left="6659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300 (ADICIÓN) 23 NOVIEMBRE 2009</w:t>
      </w:r>
    </w:p>
    <w:p w:rsidR="000120A4" w:rsidRPr="002D12CA" w:rsidRDefault="002D12CA">
      <w:pPr>
        <w:spacing w:after="0" w:line="260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3"/>
          <w:lang w:val="es-MX"/>
        </w:rPr>
        <w:t xml:space="preserve">Artículo 61.- 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Cuando la violación reclamada no tenga pruebas documentales, no </w:t>
      </w:r>
      <w:r w:rsidRPr="002D12CA">
        <w:rPr>
          <w:rFonts w:ascii="Arial" w:hAnsi="Arial" w:cs="Arial"/>
          <w:color w:val="000000"/>
          <w:lang w:val="es-MX"/>
        </w:rPr>
        <w:t>será necesario presentar el requisito previsto en el</w:t>
      </w:r>
      <w:r w:rsidRPr="002D12CA">
        <w:rPr>
          <w:rFonts w:ascii="Arial" w:hAnsi="Arial" w:cs="Arial"/>
          <w:color w:val="000000"/>
          <w:lang w:val="es-MX"/>
        </w:rPr>
        <w:t xml:space="preserve"> inciso VIII, del Artículo anterior.</w:t>
      </w:r>
    </w:p>
    <w:p w:rsidR="000120A4" w:rsidRPr="002D12CA" w:rsidRDefault="002D12CA">
      <w:pPr>
        <w:spacing w:before="242" w:after="0" w:line="253" w:lineRule="exact"/>
        <w:ind w:left="2410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Artículo 62.- </w:t>
      </w:r>
      <w:r w:rsidRPr="002D12CA">
        <w:rPr>
          <w:rFonts w:ascii="Arial" w:hAnsi="Arial" w:cs="Arial"/>
          <w:color w:val="000000"/>
          <w:lang w:val="es-MX"/>
        </w:rPr>
        <w:t>Procede el sobreseimiento cuando:</w:t>
      </w:r>
    </w:p>
    <w:p w:rsidR="000120A4" w:rsidRPr="002D12CA" w:rsidRDefault="002D12CA">
      <w:pPr>
        <w:spacing w:before="247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I.- El afectado se desiste del recurso;</w:t>
      </w: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0" w:after="0" w:line="250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7"/>
          <w:lang w:val="es-MX"/>
        </w:rPr>
        <w:t xml:space="preserve">II.- La autoridad responsable del acto o resolución impugnado lo modifique o </w:t>
      </w:r>
      <w:r w:rsidRPr="002D12CA">
        <w:rPr>
          <w:rFonts w:ascii="Arial" w:hAnsi="Arial" w:cs="Arial"/>
          <w:color w:val="000000"/>
          <w:w w:val="109"/>
          <w:lang w:val="es-MX"/>
        </w:rPr>
        <w:t xml:space="preserve">revoque, de tal manera que quede sin efectos y materia el medio de impugnación </w:t>
      </w:r>
      <w:r w:rsidRPr="002D12CA">
        <w:rPr>
          <w:rFonts w:ascii="Arial" w:hAnsi="Arial" w:cs="Arial"/>
          <w:color w:val="000000"/>
          <w:lang w:val="es-MX"/>
        </w:rPr>
        <w:t>respectivo antes de que se dicte la resolución del acto reclamado;</w:t>
      </w:r>
    </w:p>
    <w:p w:rsidR="000120A4" w:rsidRPr="002D12CA" w:rsidRDefault="002D12CA">
      <w:pPr>
        <w:spacing w:before="250" w:after="0" w:line="250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5"/>
          <w:lang w:val="es-MX"/>
        </w:rPr>
        <w:t xml:space="preserve">III.- Cuando admitido el recurso de inconformidad, aparezca alguna causal de 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improcedencia al no haberse dado cumplimiento a lo establecido en el numeral 60 de la </w:t>
      </w:r>
      <w:r w:rsidRPr="002D12CA">
        <w:rPr>
          <w:rFonts w:ascii="Arial" w:hAnsi="Arial" w:cs="Arial"/>
          <w:color w:val="000000"/>
          <w:lang w:val="es-MX"/>
        </w:rPr>
        <w:t>presente Ley; y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9" w:after="0" w:line="240" w:lineRule="exact"/>
        <w:ind w:left="1702" w:right="1530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IV.- El agraviado fallezca  tratándose de  persona física o sea disuelta la persona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moral.</w:t>
      </w: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2D12CA">
      <w:pPr>
        <w:spacing w:before="179" w:after="0" w:line="276" w:lineRule="exact"/>
        <w:ind w:left="1030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23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2D12CA">
      <w:pPr>
        <w:spacing w:before="253" w:after="0" w:line="253" w:lineRule="exact"/>
        <w:ind w:left="2410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Artículo 63.-</w:t>
      </w:r>
      <w:r w:rsidRPr="002D12CA">
        <w:rPr>
          <w:rFonts w:ascii="Arial" w:hAnsi="Arial" w:cs="Arial"/>
          <w:color w:val="000000"/>
          <w:lang w:val="es-MX"/>
        </w:rPr>
        <w:t xml:space="preserve"> El Instituto  al  desahogar el recurso podrá:</w:t>
      </w: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2D12CA">
      <w:pPr>
        <w:spacing w:before="14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I. Sobreseerlo;</w:t>
      </w:r>
    </w:p>
    <w:p w:rsidR="000120A4" w:rsidRPr="002D12CA" w:rsidRDefault="002D12CA">
      <w:pPr>
        <w:spacing w:before="247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II.- Confirmar, revocar o modificar el acto y/o resolución recurrida;</w:t>
      </w:r>
    </w:p>
    <w:p w:rsidR="000120A4" w:rsidRPr="002D12CA" w:rsidRDefault="002D12CA">
      <w:pPr>
        <w:spacing w:before="4" w:after="0" w:line="184" w:lineRule="exact"/>
        <w:ind w:left="8075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2D12CA">
      <w:pPr>
        <w:spacing w:before="1" w:after="0" w:line="251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III.- Declarar sin efectos el acto impugnado;</w:t>
      </w:r>
    </w:p>
    <w:p w:rsidR="000120A4" w:rsidRPr="002D12CA" w:rsidRDefault="002D12CA">
      <w:pPr>
        <w:spacing w:before="248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 xml:space="preserve">IV.- Declarar la ilegal negativa de acceso </w:t>
      </w:r>
      <w:r w:rsidRPr="002D12CA">
        <w:rPr>
          <w:rFonts w:ascii="Arial" w:hAnsi="Arial" w:cs="Arial"/>
          <w:color w:val="000000"/>
          <w:lang w:val="es-MX"/>
        </w:rPr>
        <w:t>a la información;</w:t>
      </w:r>
    </w:p>
    <w:p w:rsidR="000120A4" w:rsidRPr="002D12CA" w:rsidRDefault="002D12CA">
      <w:pPr>
        <w:spacing w:before="247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V.- Declarar la ilegal limitación al derecho de acceso a la información;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8" w:after="0" w:line="24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7"/>
          <w:lang w:val="es-MX"/>
        </w:rPr>
        <w:t xml:space="preserve">VI.- Ordenar a la autoridad responsable el inmediato acceso a la información </w:t>
      </w:r>
      <w:r w:rsidRPr="002D12CA">
        <w:rPr>
          <w:rFonts w:ascii="Arial" w:hAnsi="Arial" w:cs="Arial"/>
          <w:color w:val="000000"/>
          <w:lang w:val="es-MX"/>
        </w:rPr>
        <w:t>solicitada por el quejoso;</w:t>
      </w:r>
    </w:p>
    <w:p w:rsidR="000120A4" w:rsidRPr="002D12CA" w:rsidRDefault="002D12CA">
      <w:pPr>
        <w:spacing w:before="250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VII.</w:t>
      </w:r>
      <w:r w:rsidRPr="002D12CA">
        <w:rPr>
          <w:rFonts w:ascii="Arial Bold" w:hAnsi="Arial Bold" w:cs="Arial Bold"/>
          <w:color w:val="000000"/>
          <w:lang w:val="es-MX"/>
        </w:rPr>
        <w:t xml:space="preserve">- </w:t>
      </w:r>
      <w:r w:rsidRPr="002D12CA">
        <w:rPr>
          <w:rFonts w:ascii="Arial" w:hAnsi="Arial" w:cs="Arial"/>
          <w:color w:val="000000"/>
          <w:lang w:val="es-MX"/>
        </w:rPr>
        <w:t>Imponer las sanciones aplicables en términos de la presente Ley;</w:t>
      </w:r>
    </w:p>
    <w:p w:rsidR="000120A4" w:rsidRPr="002D12CA" w:rsidRDefault="002D12CA">
      <w:pPr>
        <w:spacing w:before="4" w:after="0" w:line="184" w:lineRule="exact"/>
        <w:ind w:left="8075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2D12CA">
      <w:pPr>
        <w:spacing w:before="6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>VIII.-</w:t>
      </w:r>
      <w:r w:rsidRPr="002D12CA">
        <w:rPr>
          <w:rFonts w:ascii="Arial Bold" w:hAnsi="Arial Bold" w:cs="Arial Bold"/>
          <w:color w:val="000000"/>
          <w:w w:val="102"/>
          <w:lang w:val="es-MX"/>
        </w:rPr>
        <w:t xml:space="preserve"> 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  Ordenar   vista   a   las   autoridades   administrativas   y   jurisdiccionales</w:t>
      </w:r>
    </w:p>
    <w:p w:rsidR="000120A4" w:rsidRPr="002D12CA" w:rsidRDefault="002D12CA">
      <w:pPr>
        <w:spacing w:before="7" w:after="0" w:line="253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competentes para la imposición de las sanciones aplicables; y</w:t>
      </w:r>
    </w:p>
    <w:p w:rsidR="000120A4" w:rsidRPr="002D12CA" w:rsidRDefault="002D12CA">
      <w:pPr>
        <w:spacing w:before="1" w:after="0" w:line="164" w:lineRule="exact"/>
        <w:ind w:left="8075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to 113 (reforma) 09/08/2011</w:t>
      </w:r>
    </w:p>
    <w:p w:rsidR="000120A4" w:rsidRPr="002D12CA" w:rsidRDefault="002D12CA">
      <w:pPr>
        <w:spacing w:before="3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IX.- Desecharlo por improcedente.</w:t>
      </w:r>
    </w:p>
    <w:p w:rsidR="000120A4" w:rsidRPr="002D12CA" w:rsidRDefault="002D12CA">
      <w:pPr>
        <w:spacing w:before="4" w:after="0" w:line="184" w:lineRule="exact"/>
        <w:ind w:left="8075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113 (reforma) 09/08/2011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50" w:after="0" w:line="24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1"/>
          <w:lang w:val="es-MX"/>
        </w:rPr>
        <w:t>Artículo 64.-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 El Instituto podrá prevenir al quejoso de los errores de forma y fondo </w:t>
      </w:r>
      <w:r w:rsidRPr="002D12CA">
        <w:rPr>
          <w:rFonts w:ascii="Arial" w:hAnsi="Arial" w:cs="Arial"/>
          <w:color w:val="000000"/>
          <w:lang w:val="es-MX"/>
        </w:rPr>
        <w:t>al presentar su recurso, pero de ninguna manera podrá cambiar los hechos.</w:t>
      </w: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tabs>
          <w:tab w:val="left" w:pos="3386"/>
        </w:tabs>
        <w:spacing w:before="22" w:after="0" w:line="25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Artículo </w:t>
      </w:r>
      <w:r w:rsidRPr="002D12CA">
        <w:rPr>
          <w:rFonts w:ascii="Arial Bold" w:hAnsi="Arial Bold" w:cs="Arial Bold"/>
          <w:color w:val="000000"/>
          <w:lang w:val="es-MX"/>
        </w:rPr>
        <w:tab/>
      </w:r>
      <w:r w:rsidRPr="002D12CA">
        <w:rPr>
          <w:rFonts w:ascii="Arial Bold" w:hAnsi="Arial Bold" w:cs="Arial Bold"/>
          <w:color w:val="000000"/>
          <w:w w:val="102"/>
          <w:lang w:val="es-MX"/>
        </w:rPr>
        <w:t>65.-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  Los  sujetos  de  la  Ley  estarán  obligados  a  rendir  oportuna  y 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puntualmente los informes, documentos, archivos y dictámenes que les sean requeridos </w:t>
      </w:r>
      <w:r w:rsidRPr="002D12CA">
        <w:rPr>
          <w:rFonts w:ascii="Arial" w:hAnsi="Arial" w:cs="Arial"/>
          <w:color w:val="000000"/>
          <w:lang w:val="es-MX"/>
        </w:rPr>
        <w:t>por el Instituto con motivo de la interposición del recurso de inconformidad.</w:t>
      </w:r>
    </w:p>
    <w:p w:rsidR="000120A4" w:rsidRPr="002D12CA" w:rsidRDefault="002D12CA">
      <w:pPr>
        <w:spacing w:before="242" w:after="0" w:line="260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3"/>
          <w:lang w:val="es-MX"/>
        </w:rPr>
        <w:t>Artículo 66.-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 El Instituto estará obligado a emitir una resolución en un plazo no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3"/>
          <w:lang w:val="es-MX"/>
        </w:rPr>
        <w:t>mayor de 10 días hábiles, una vez integrado el expediente respectivo. Toda resolución</w:t>
      </w:r>
    </w:p>
    <w:p w:rsidR="000120A4" w:rsidRPr="002D12CA" w:rsidRDefault="002D12CA">
      <w:pPr>
        <w:spacing w:before="6" w:after="0" w:line="253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final deberá ser por escrito o medio electrónico, según se haya tramitado el recurso.</w:t>
      </w:r>
    </w:p>
    <w:p w:rsidR="000120A4" w:rsidRPr="002D12CA" w:rsidRDefault="002D12CA">
      <w:pPr>
        <w:spacing w:before="1" w:after="0" w:line="164" w:lineRule="exact"/>
        <w:ind w:left="8075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</w:t>
      </w:r>
      <w:r w:rsidRPr="002D12CA">
        <w:rPr>
          <w:rFonts w:ascii="Arial" w:hAnsi="Arial" w:cs="Arial"/>
          <w:color w:val="FF0000"/>
          <w:sz w:val="16"/>
          <w:szCs w:val="16"/>
          <w:lang w:val="es-MX"/>
        </w:rPr>
        <w:t>ecreto 113 (reforma) 09/08/2011</w:t>
      </w:r>
    </w:p>
    <w:p w:rsidR="000120A4" w:rsidRPr="002D12CA" w:rsidRDefault="002D12CA">
      <w:pPr>
        <w:spacing w:after="0" w:line="260" w:lineRule="exact"/>
        <w:ind w:left="1702" w:right="2210" w:firstLine="770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 xml:space="preserve">El Instituto establecerá en el Reglamento respectivo los trámites procesales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mínimos necesarios para la adecuada resolución del recurso de inconformidad.</w:t>
      </w:r>
    </w:p>
    <w:p w:rsidR="000120A4" w:rsidRPr="002D12CA" w:rsidRDefault="002D12CA">
      <w:pPr>
        <w:spacing w:before="243" w:after="0" w:line="253" w:lineRule="exact"/>
        <w:ind w:left="2410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Artículo 67.-</w:t>
      </w:r>
      <w:r w:rsidRPr="002D12CA">
        <w:rPr>
          <w:rFonts w:ascii="Arial" w:hAnsi="Arial" w:cs="Arial"/>
          <w:color w:val="000000"/>
          <w:lang w:val="es-MX"/>
        </w:rPr>
        <w:t xml:space="preserve">  Las resoluciones que dicte el Instituto serán inatacab</w:t>
      </w:r>
      <w:r w:rsidRPr="002D12CA">
        <w:rPr>
          <w:rFonts w:ascii="Arial" w:hAnsi="Arial" w:cs="Arial"/>
          <w:color w:val="000000"/>
          <w:lang w:val="es-MX"/>
        </w:rPr>
        <w:t>les.</w:t>
      </w:r>
    </w:p>
    <w:p w:rsidR="000120A4" w:rsidRPr="002D12CA" w:rsidRDefault="000120A4">
      <w:pPr>
        <w:spacing w:after="0" w:line="253" w:lineRule="exact"/>
        <w:ind w:left="5422"/>
        <w:rPr>
          <w:sz w:val="24"/>
          <w:szCs w:val="24"/>
          <w:lang w:val="es-MX"/>
        </w:rPr>
      </w:pPr>
    </w:p>
    <w:p w:rsidR="000120A4" w:rsidRPr="002D12CA" w:rsidRDefault="002D12CA">
      <w:pPr>
        <w:spacing w:before="14" w:after="0" w:line="253" w:lineRule="exact"/>
        <w:ind w:left="5422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CAPITULO XI</w:t>
      </w:r>
    </w:p>
    <w:p w:rsidR="000120A4" w:rsidRPr="002D12CA" w:rsidRDefault="002D12CA">
      <w:pPr>
        <w:spacing w:before="1" w:after="0" w:line="237" w:lineRule="exact"/>
        <w:ind w:left="4121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RESPONSABILIDADES Y SANCIONES</w:t>
      </w:r>
    </w:p>
    <w:p w:rsidR="000120A4" w:rsidRPr="002D12CA" w:rsidRDefault="002D12CA">
      <w:pPr>
        <w:spacing w:before="244" w:after="0" w:line="26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7"/>
          <w:lang w:val="es-MX"/>
        </w:rPr>
        <w:t>Artículo 68.-</w:t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 Serán causa de responsabilidad de los servidores públicos por </w:t>
      </w:r>
      <w:r w:rsidRPr="002D12CA">
        <w:rPr>
          <w:rFonts w:ascii="Arial" w:hAnsi="Arial" w:cs="Arial"/>
          <w:color w:val="000000"/>
          <w:lang w:val="es-MX"/>
        </w:rPr>
        <w:t>incumplimiento a las obligaciones contenidas en la presente Ley:</w:t>
      </w: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2D12CA">
      <w:pPr>
        <w:spacing w:before="127" w:after="0" w:line="276" w:lineRule="exact"/>
        <w:ind w:left="1030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24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4" w:after="0" w:line="25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3"/>
          <w:lang w:val="es-MX"/>
        </w:rPr>
        <w:t xml:space="preserve">I.- La utilización, sustracción, destrucción, ocultamiento, divulgación o alteración, </w:t>
      </w:r>
      <w:r w:rsidRPr="002D12CA">
        <w:rPr>
          <w:rFonts w:ascii="Arial" w:hAnsi="Arial" w:cs="Arial"/>
          <w:color w:val="000000"/>
          <w:lang w:val="es-MX"/>
        </w:rPr>
        <w:t>total o parcial, de forma indebida de la información que se encuentre bajo su custodia, a la cual tengan acceso con motivo de su empleo, cargo o comisión;</w:t>
      </w:r>
    </w:p>
    <w:p w:rsidR="000120A4" w:rsidRPr="002D12CA" w:rsidRDefault="002D12CA">
      <w:pPr>
        <w:spacing w:before="250" w:after="0" w:line="25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 xml:space="preserve">II.- Actuar con negligencia, dolo o mala fe en la sustanciación de las solicitudes de </w:t>
      </w:r>
      <w:r w:rsidRPr="002D12CA">
        <w:rPr>
          <w:rFonts w:ascii="Arial" w:hAnsi="Arial" w:cs="Arial"/>
          <w:color w:val="000000"/>
          <w:lang w:val="es-MX"/>
        </w:rPr>
        <w:t>acceso a la información que reciban o en la difusión de la información que están obligados a hacer del conocimiento público de conformidad con la presente Ley;</w:t>
      </w: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0" w:after="0" w:line="250" w:lineRule="exact"/>
        <w:ind w:left="1702" w:right="1530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>III.- Neg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ar en forma intencional, la información que obre en sus archivos y que les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sea solicitada, siempre y cuando no se encuentre clasificada como información reservada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>o confidencial;</w:t>
      </w:r>
    </w:p>
    <w:p w:rsidR="000120A4" w:rsidRPr="002D12CA" w:rsidRDefault="002D12CA">
      <w:pPr>
        <w:spacing w:before="242" w:after="0" w:line="26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 xml:space="preserve">IV.- Clasificar como reservada cualquier tipo de información que no cumpla </w:t>
      </w:r>
      <w:r w:rsidRPr="002D12CA">
        <w:rPr>
          <w:rFonts w:ascii="Arial" w:hAnsi="Arial" w:cs="Arial"/>
          <w:color w:val="000000"/>
          <w:lang w:val="es-MX"/>
        </w:rPr>
        <w:t>con las características estipuladas para ello por la presente Ley;</w:t>
      </w:r>
    </w:p>
    <w:p w:rsidR="000120A4" w:rsidRPr="002D12CA" w:rsidRDefault="002D12CA">
      <w:pPr>
        <w:spacing w:before="240" w:after="0" w:line="26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V.-  Entregar  información  clasificada como reservada  o  confidencial  según  lo </w:t>
      </w:r>
      <w:r w:rsidRPr="002D12CA">
        <w:rPr>
          <w:rFonts w:ascii="Arial" w:hAnsi="Arial" w:cs="Arial"/>
          <w:color w:val="000000"/>
          <w:lang w:val="es-MX"/>
        </w:rPr>
        <w:t>dispuesto por esta Ley;  y</w:t>
      </w:r>
    </w:p>
    <w:p w:rsidR="000120A4" w:rsidRPr="002D12CA" w:rsidRDefault="002D12CA">
      <w:pPr>
        <w:spacing w:before="246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VI.- Entregar incompleta, en forma intencional, la información solicitada.</w:t>
      </w:r>
    </w:p>
    <w:p w:rsidR="000120A4" w:rsidRPr="002D12CA" w:rsidRDefault="002D12CA">
      <w:pPr>
        <w:spacing w:before="245" w:after="0" w:line="256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Artículo 69.-</w:t>
      </w:r>
      <w:r w:rsidRPr="002D12CA">
        <w:rPr>
          <w:rFonts w:ascii="Arial" w:hAnsi="Arial" w:cs="Arial"/>
          <w:color w:val="000000"/>
          <w:lang w:val="es-MX"/>
        </w:rPr>
        <w:t xml:space="preserve"> Las infracciones a la presente Ley serán sancionadas en términos de 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lo establecido por  la Ley de Responsabilidades de los Servidores Públicos del Estado, </w:t>
      </w:r>
      <w:r w:rsidRPr="002D12CA">
        <w:rPr>
          <w:rFonts w:ascii="Arial" w:hAnsi="Arial" w:cs="Arial"/>
          <w:color w:val="000000"/>
          <w:w w:val="103"/>
          <w:lang w:val="es-MX"/>
        </w:rPr>
        <w:t>exceptuando las faltas que afecten, el acceso o limitación de la información pública, l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a 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obtención, administración, actualización y manejo de los datos personales, las cuales 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serán sancionadas por el Instituto de conformidad con lo dispuesto por la presente Ley </w:t>
      </w:r>
      <w:r w:rsidRPr="002D12CA">
        <w:rPr>
          <w:rFonts w:ascii="Arial" w:hAnsi="Arial" w:cs="Arial"/>
          <w:color w:val="000000"/>
          <w:lang w:val="es-MX"/>
        </w:rPr>
        <w:t>con aplicación de la Ley del Procedimiento Administrativo.</w:t>
      </w:r>
    </w:p>
    <w:p w:rsidR="000120A4" w:rsidRPr="002D12CA" w:rsidRDefault="002D12CA">
      <w:pPr>
        <w:spacing w:before="249" w:after="0" w:line="25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 xml:space="preserve">Las responsabilidades </w:t>
      </w:r>
      <w:r w:rsidRPr="002D12CA">
        <w:rPr>
          <w:rFonts w:ascii="Arial" w:hAnsi="Arial" w:cs="Arial"/>
          <w:color w:val="000000"/>
          <w:lang w:val="es-MX"/>
        </w:rPr>
        <w:t xml:space="preserve">administrativas que se generen por incurrir en cualquiera de 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las faltas a que se refiere el Artículo anterior serán independientes de las procedentes en </w:t>
      </w:r>
      <w:r w:rsidRPr="002D12CA">
        <w:rPr>
          <w:rFonts w:ascii="Arial" w:hAnsi="Arial" w:cs="Arial"/>
          <w:color w:val="000000"/>
          <w:lang w:val="es-MX"/>
        </w:rPr>
        <w:t>el orden civil o penal.</w:t>
      </w: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tabs>
          <w:tab w:val="left" w:pos="3402"/>
        </w:tabs>
        <w:spacing w:before="20" w:after="0" w:line="250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Artículo </w:t>
      </w:r>
      <w:r w:rsidRPr="002D12CA">
        <w:rPr>
          <w:rFonts w:ascii="Arial Bold" w:hAnsi="Arial Bold" w:cs="Arial Bold"/>
          <w:color w:val="000000"/>
          <w:lang w:val="es-MX"/>
        </w:rPr>
        <w:tab/>
      </w:r>
      <w:r w:rsidRPr="002D12CA">
        <w:rPr>
          <w:rFonts w:ascii="Arial Bold" w:hAnsi="Arial Bold" w:cs="Arial Bold"/>
          <w:color w:val="000000"/>
          <w:w w:val="104"/>
          <w:lang w:val="es-MX"/>
        </w:rPr>
        <w:t>70.-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  Sin  perjuicio  de  las  responsabilidades  civiles  y  penales  que 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correspondan, de la responsabilidad por daños y perjuicios derivados de la inobservancia de la presente Ley, el Instituto podrá aplicar las sanciones de apercibimiento, suspensión, </w:t>
      </w:r>
      <w:r w:rsidRPr="002D12CA">
        <w:rPr>
          <w:rFonts w:ascii="Arial" w:hAnsi="Arial" w:cs="Arial"/>
          <w:color w:val="000000"/>
          <w:w w:val="109"/>
          <w:lang w:val="es-MX"/>
        </w:rPr>
        <w:t>mult</w:t>
      </w:r>
      <w:r w:rsidRPr="002D12CA">
        <w:rPr>
          <w:rFonts w:ascii="Arial" w:hAnsi="Arial" w:cs="Arial"/>
          <w:color w:val="000000"/>
          <w:w w:val="109"/>
          <w:lang w:val="es-MX"/>
        </w:rPr>
        <w:t xml:space="preserve">a de dos mil pesos a ciento cincuenta mil pesos a los servidores públicos que </w:t>
      </w:r>
      <w:r w:rsidRPr="002D12CA">
        <w:rPr>
          <w:rFonts w:ascii="Arial" w:hAnsi="Arial" w:cs="Arial"/>
          <w:color w:val="000000"/>
          <w:lang w:val="es-MX"/>
        </w:rPr>
        <w:t>comentan infracciones que afecten la información personal o confidencial.</w:t>
      </w:r>
    </w:p>
    <w:p w:rsidR="000120A4" w:rsidRPr="002D12CA" w:rsidRDefault="002D12CA">
      <w:pPr>
        <w:spacing w:before="64" w:after="0" w:line="500" w:lineRule="exact"/>
        <w:ind w:left="2410" w:right="1874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Artículo 71.-</w:t>
      </w:r>
      <w:r w:rsidRPr="002D12CA">
        <w:rPr>
          <w:rFonts w:ascii="Arial" w:hAnsi="Arial" w:cs="Arial"/>
          <w:color w:val="000000"/>
          <w:lang w:val="es-MX"/>
        </w:rPr>
        <w:t xml:space="preserve"> Las infracciones se clasificarán como leves, graves o muy graves. I.- Se considerarán como</w:t>
      </w:r>
      <w:r w:rsidRPr="002D12CA">
        <w:rPr>
          <w:rFonts w:ascii="Arial" w:hAnsi="Arial" w:cs="Arial"/>
          <w:color w:val="000000"/>
          <w:lang w:val="es-MX"/>
        </w:rPr>
        <w:t xml:space="preserve"> infracciones leves:</w:t>
      </w:r>
    </w:p>
    <w:p w:rsidR="000120A4" w:rsidRPr="002D12CA" w:rsidRDefault="002D12CA">
      <w:pPr>
        <w:spacing w:before="199" w:after="0" w:line="260" w:lineRule="exact"/>
        <w:ind w:left="3117" w:right="1524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a).-  No  atender,  por  motivos  formales,  la  solicitud  del  interesado  de 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rectificación o cancelación de los datos personales objeto de tratamiento </w:t>
      </w:r>
      <w:r w:rsidRPr="002D12CA">
        <w:rPr>
          <w:rFonts w:ascii="Arial" w:hAnsi="Arial" w:cs="Arial"/>
          <w:color w:val="000000"/>
          <w:lang w:val="es-MX"/>
        </w:rPr>
        <w:t>cuando legalmente proceda;</w:t>
      </w:r>
    </w:p>
    <w:p w:rsidR="000120A4" w:rsidRPr="002D12CA" w:rsidRDefault="002D12CA">
      <w:pPr>
        <w:spacing w:before="240" w:after="0" w:line="260" w:lineRule="exact"/>
        <w:ind w:left="3117" w:right="1528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4"/>
          <w:lang w:val="es-MX"/>
        </w:rPr>
        <w:t xml:space="preserve">b).-   Recabar   datos   de   carácter   personal   de   los   afectados   sin </w:t>
      </w:r>
      <w:r w:rsidRPr="002D12CA">
        <w:rPr>
          <w:rFonts w:ascii="Arial" w:hAnsi="Arial" w:cs="Arial"/>
          <w:color w:val="000000"/>
          <w:lang w:val="es-MX"/>
        </w:rPr>
        <w:t>proporcionarles la información que señala la presente Ley;</w:t>
      </w: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2D12CA">
      <w:pPr>
        <w:spacing w:before="43" w:after="0" w:line="276" w:lineRule="exact"/>
        <w:ind w:left="1030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25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53" w:lineRule="exact"/>
        <w:ind w:left="3117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3117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3117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3117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3117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53" w:lineRule="exact"/>
        <w:ind w:left="3117"/>
        <w:rPr>
          <w:sz w:val="24"/>
          <w:szCs w:val="24"/>
          <w:lang w:val="es-MX"/>
        </w:rPr>
      </w:pPr>
    </w:p>
    <w:p w:rsidR="000120A4" w:rsidRPr="002D12CA" w:rsidRDefault="002D12CA">
      <w:pPr>
        <w:spacing w:before="13" w:after="0" w:line="253" w:lineRule="exact"/>
        <w:ind w:left="3117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c).- Incumplir con el deber de secreto establecido en esta Ley;</w:t>
      </w:r>
    </w:p>
    <w:p w:rsidR="000120A4" w:rsidRPr="002D12CA" w:rsidRDefault="002D12CA">
      <w:pPr>
        <w:spacing w:before="242" w:after="0" w:line="260" w:lineRule="exact"/>
        <w:ind w:left="3117" w:right="1530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7"/>
          <w:lang w:val="es-MX"/>
        </w:rPr>
        <w:t xml:space="preserve">d).- No proporcionar los informes que se tiene el deber de entregar al </w:t>
      </w:r>
      <w:r w:rsidRPr="002D12CA">
        <w:rPr>
          <w:rFonts w:ascii="Arial" w:hAnsi="Arial" w:cs="Arial"/>
          <w:color w:val="000000"/>
          <w:lang w:val="es-MX"/>
        </w:rPr>
        <w:t>Instituto; y</w:t>
      </w:r>
    </w:p>
    <w:p w:rsidR="000120A4" w:rsidRPr="002D12CA" w:rsidRDefault="002D12CA">
      <w:pPr>
        <w:spacing w:before="42" w:after="0" w:line="500" w:lineRule="exact"/>
        <w:ind w:left="2410" w:right="2242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e).- No actualizar la información que refiere el Artículo 9 de esta Ley. II.- Se consideran infracciones graves:</w:t>
      </w:r>
    </w:p>
    <w:p w:rsidR="000120A4" w:rsidRPr="002D12CA" w:rsidRDefault="002D12CA">
      <w:pPr>
        <w:spacing w:before="199" w:after="0" w:line="260" w:lineRule="exact"/>
        <w:ind w:left="3117" w:right="1529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5"/>
          <w:lang w:val="es-MX"/>
        </w:rPr>
        <w:t>a).- Proceder a la creación de archivos de titularidad públ</w:t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ica o iniciar la 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recolección de carácter personal para los mismos sin una autorización de </w:t>
      </w:r>
      <w:r w:rsidRPr="002D12CA">
        <w:rPr>
          <w:rFonts w:ascii="Arial" w:hAnsi="Arial" w:cs="Arial"/>
          <w:color w:val="000000"/>
          <w:lang w:val="es-MX"/>
        </w:rPr>
        <w:t>alguna disposición general.</w:t>
      </w:r>
    </w:p>
    <w:p w:rsidR="000120A4" w:rsidRPr="002D12CA" w:rsidRDefault="002D12CA">
      <w:pPr>
        <w:spacing w:before="240" w:after="0" w:line="260" w:lineRule="exact"/>
        <w:ind w:left="3117" w:right="1526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b).- Proceder a la recolección de datos de carácter personal sin recabar el </w:t>
      </w:r>
      <w:r w:rsidRPr="002D12CA">
        <w:rPr>
          <w:rFonts w:ascii="Arial" w:hAnsi="Arial" w:cs="Arial"/>
          <w:color w:val="000000"/>
          <w:lang w:val="es-MX"/>
        </w:rPr>
        <w:t>consentimiento de los afectados, en el caso de que éste sea ex</w:t>
      </w:r>
      <w:r w:rsidRPr="002D12CA">
        <w:rPr>
          <w:rFonts w:ascii="Arial" w:hAnsi="Arial" w:cs="Arial"/>
          <w:color w:val="000000"/>
          <w:lang w:val="es-MX"/>
        </w:rPr>
        <w:t>igible.</w:t>
      </w:r>
    </w:p>
    <w:p w:rsidR="000120A4" w:rsidRPr="002D12CA" w:rsidRDefault="002D12CA">
      <w:pPr>
        <w:spacing w:before="246" w:after="0" w:line="253" w:lineRule="exact"/>
        <w:ind w:left="3117" w:right="152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6"/>
          <w:lang w:val="es-MX"/>
        </w:rPr>
        <w:t xml:space="preserve">c).- Tratar los datos de carácter personal o usarlos posteriormente a la 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conclusión de los principios y garantías establecidas en la presente Ley o </w:t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con incumplimiento de los preceptos de protección que impongan las </w:t>
      </w:r>
      <w:r w:rsidRPr="002D12CA">
        <w:rPr>
          <w:rFonts w:ascii="Arial" w:hAnsi="Arial" w:cs="Arial"/>
          <w:color w:val="000000"/>
          <w:lang w:val="es-MX"/>
        </w:rPr>
        <w:t>disposiciones reglamentarias.</w:t>
      </w:r>
    </w:p>
    <w:p w:rsidR="000120A4" w:rsidRPr="002D12CA" w:rsidRDefault="002D12CA">
      <w:pPr>
        <w:spacing w:before="246" w:after="0" w:line="255" w:lineRule="exact"/>
        <w:ind w:left="3117" w:right="152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8"/>
          <w:lang w:val="es-MX"/>
        </w:rPr>
        <w:t xml:space="preserve">d).- Vulnerar el deber de guardar secreto sobre los datos de carácter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6"/>
          <w:lang w:val="es-MX"/>
        </w:rPr>
        <w:t xml:space="preserve">personal, que contengan datos relativos a la comisión de infracciones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administrativas, prestación de servicios de solvencia patrimonial y crédito,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1"/>
          <w:lang w:val="es-MX"/>
        </w:rPr>
        <w:t>así como aquellos otros que contenga</w:t>
      </w:r>
      <w:r w:rsidRPr="002D12CA">
        <w:rPr>
          <w:rFonts w:ascii="Arial" w:hAnsi="Arial" w:cs="Arial"/>
          <w:color w:val="000000"/>
          <w:w w:val="101"/>
          <w:lang w:val="es-MX"/>
        </w:rPr>
        <w:t xml:space="preserve">n un conjunto de datos de carácter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personal suficientes para obtener una evaluación de la personalidad.</w:t>
      </w:r>
    </w:p>
    <w:p w:rsidR="000120A4" w:rsidRPr="002D12CA" w:rsidRDefault="002D12CA">
      <w:pPr>
        <w:spacing w:before="250" w:after="0" w:line="250" w:lineRule="exact"/>
        <w:ind w:left="3117" w:right="1524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4"/>
          <w:lang w:val="es-MX"/>
        </w:rPr>
        <w:t xml:space="preserve">e).-  Impedir  u  obstaculizar  el  ejercicio  de  los  derechos  de  acceso,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oposición,    y  la  negativa  a  facilitar  la  información  personal  que  sea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solicitada.</w:t>
      </w:r>
    </w:p>
    <w:p w:rsidR="000120A4" w:rsidRPr="002D12CA" w:rsidRDefault="000120A4">
      <w:pPr>
        <w:spacing w:after="0" w:line="250" w:lineRule="exact"/>
        <w:ind w:left="3117"/>
        <w:rPr>
          <w:sz w:val="24"/>
          <w:szCs w:val="24"/>
          <w:lang w:val="es-MX"/>
        </w:rPr>
      </w:pPr>
    </w:p>
    <w:p w:rsidR="000120A4" w:rsidRPr="002D12CA" w:rsidRDefault="002D12CA">
      <w:pPr>
        <w:spacing w:before="20" w:after="0" w:line="250" w:lineRule="exact"/>
        <w:ind w:left="3117" w:right="1529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4"/>
          <w:lang w:val="es-MX"/>
        </w:rPr>
        <w:t xml:space="preserve">f).- Mantener los archivos locales, programas o equipos que contengan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datos de carácter personal sin las debidas condiciones de seguridad para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su resguardo.</w:t>
      </w:r>
    </w:p>
    <w:p w:rsidR="000120A4" w:rsidRPr="002D12CA" w:rsidRDefault="002D12CA">
      <w:pPr>
        <w:spacing w:before="248" w:after="0" w:line="253" w:lineRule="exact"/>
        <w:ind w:left="3117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g)</w:t>
      </w:r>
      <w:r w:rsidRPr="002D12CA">
        <w:rPr>
          <w:rFonts w:ascii="Arial" w:hAnsi="Arial" w:cs="Arial"/>
          <w:color w:val="000000"/>
          <w:lang w:val="es-MX"/>
        </w:rPr>
        <w:t>.- Obstruir el ejercicio de la función inspectora; y</w:t>
      </w:r>
    </w:p>
    <w:p w:rsidR="000120A4" w:rsidRPr="002D12CA" w:rsidRDefault="002D12CA">
      <w:pPr>
        <w:spacing w:before="4" w:after="0" w:line="184" w:lineRule="exact"/>
        <w:ind w:left="7367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245 (REFORMA) 06-JUL-2009</w:t>
      </w:r>
    </w:p>
    <w:p w:rsidR="000120A4" w:rsidRPr="002D12CA" w:rsidRDefault="000120A4">
      <w:pPr>
        <w:spacing w:after="0" w:line="250" w:lineRule="exact"/>
        <w:ind w:left="3117"/>
        <w:rPr>
          <w:sz w:val="24"/>
          <w:szCs w:val="24"/>
          <w:lang w:val="es-MX"/>
        </w:rPr>
      </w:pPr>
    </w:p>
    <w:p w:rsidR="000120A4" w:rsidRPr="002D12CA" w:rsidRDefault="002D12CA">
      <w:pPr>
        <w:spacing w:before="12" w:after="0" w:line="250" w:lineRule="exact"/>
        <w:ind w:left="3117" w:right="1529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8"/>
          <w:lang w:val="es-MX"/>
        </w:rPr>
        <w:t xml:space="preserve">h).- Negar o limitar el derecho de acceso a la información cuando no 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aplique    como  sustento  de  dicha  negativa  el  carácter  de  reserva  o </w:t>
      </w:r>
      <w:r w:rsidRPr="002D12CA">
        <w:rPr>
          <w:rFonts w:ascii="Arial" w:hAnsi="Arial" w:cs="Arial"/>
          <w:color w:val="000000"/>
          <w:lang w:val="es-MX"/>
        </w:rPr>
        <w:t>confidencialidad a la información solicitada.</w:t>
      </w:r>
    </w:p>
    <w:p w:rsidR="000120A4" w:rsidRPr="002D12CA" w:rsidRDefault="002D12CA">
      <w:pPr>
        <w:spacing w:before="5" w:after="0" w:line="184" w:lineRule="exact"/>
        <w:ind w:left="7367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245 (REFORMA) 06-JUL-2009</w:t>
      </w:r>
    </w:p>
    <w:p w:rsidR="000120A4" w:rsidRPr="002D12CA" w:rsidRDefault="002D12CA">
      <w:pPr>
        <w:spacing w:before="174" w:after="0" w:line="260" w:lineRule="exact"/>
        <w:ind w:left="3117" w:right="1524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4"/>
          <w:lang w:val="es-MX"/>
        </w:rPr>
        <w:t>i).-</w:t>
      </w:r>
      <w:r w:rsidRPr="002D12CA">
        <w:rPr>
          <w:rFonts w:ascii="Arial Bold" w:hAnsi="Arial Bold" w:cs="Arial Bold"/>
          <w:color w:val="000000"/>
          <w:w w:val="104"/>
          <w:lang w:val="es-MX"/>
        </w:rPr>
        <w:t xml:space="preserve"> 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 La  reincidencia  en  la  falta  de  actualización  o  publicación  de  la </w:t>
      </w:r>
      <w:r w:rsidRPr="002D12CA">
        <w:rPr>
          <w:rFonts w:ascii="Arial" w:hAnsi="Arial" w:cs="Arial"/>
          <w:color w:val="000000"/>
          <w:lang w:val="es-MX"/>
        </w:rPr>
        <w:t>información a que se refiere el Artículo 9º de esta Ley.</w:t>
      </w:r>
    </w:p>
    <w:p w:rsidR="000120A4" w:rsidRPr="002D12CA" w:rsidRDefault="002D12CA">
      <w:pPr>
        <w:spacing w:before="3" w:after="0" w:line="184" w:lineRule="exact"/>
        <w:ind w:left="7367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245 (ADICIÓN) 06-JUL-2009</w:t>
      </w:r>
    </w:p>
    <w:p w:rsidR="000120A4" w:rsidRPr="002D12CA" w:rsidRDefault="002D12CA">
      <w:pPr>
        <w:spacing w:before="1" w:after="0" w:line="251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III.</w:t>
      </w:r>
      <w:r w:rsidRPr="002D12CA">
        <w:rPr>
          <w:rFonts w:ascii="Arial" w:hAnsi="Arial" w:cs="Arial"/>
          <w:color w:val="000000"/>
          <w:lang w:val="es-MX"/>
        </w:rPr>
        <w:t>- Son infracciones muy graves:</w:t>
      </w: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2D12CA">
      <w:pPr>
        <w:spacing w:before="49" w:after="0" w:line="276" w:lineRule="exact"/>
        <w:ind w:left="1030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26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40" w:lineRule="exact"/>
        <w:ind w:left="3117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3117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3117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3117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3117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3117"/>
        <w:rPr>
          <w:sz w:val="24"/>
          <w:szCs w:val="24"/>
          <w:lang w:val="es-MX"/>
        </w:rPr>
      </w:pPr>
    </w:p>
    <w:p w:rsidR="000120A4" w:rsidRPr="002D12CA" w:rsidRDefault="002D12CA">
      <w:pPr>
        <w:spacing w:before="102" w:after="0" w:line="240" w:lineRule="exact"/>
        <w:ind w:left="3117" w:right="152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a).- La comunicación o cesión de datos de carácter personal, fuera de los </w:t>
      </w:r>
      <w:r w:rsidRPr="002D12CA">
        <w:rPr>
          <w:rFonts w:ascii="Arial" w:hAnsi="Arial" w:cs="Arial"/>
          <w:color w:val="000000"/>
          <w:lang w:val="es-MX"/>
        </w:rPr>
        <w:t>casos previstos por esta Ley;</w:t>
      </w:r>
    </w:p>
    <w:p w:rsidR="000120A4" w:rsidRPr="002D12CA" w:rsidRDefault="000120A4">
      <w:pPr>
        <w:spacing w:after="0" w:line="240" w:lineRule="exact"/>
        <w:ind w:left="3117"/>
        <w:rPr>
          <w:sz w:val="24"/>
          <w:szCs w:val="24"/>
          <w:lang w:val="es-MX"/>
        </w:rPr>
      </w:pPr>
    </w:p>
    <w:p w:rsidR="000120A4" w:rsidRPr="002D12CA" w:rsidRDefault="002D12CA">
      <w:pPr>
        <w:spacing w:before="40" w:after="0" w:line="240" w:lineRule="exact"/>
        <w:ind w:left="3117" w:right="1530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3"/>
          <w:lang w:val="es-MX"/>
        </w:rPr>
        <w:t xml:space="preserve">b).- No cesar en el uso ilegítimo de los tratamientos de datos de carácter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personal;</w:t>
      </w:r>
    </w:p>
    <w:p w:rsidR="000120A4" w:rsidRPr="002D12CA" w:rsidRDefault="002D12CA">
      <w:pPr>
        <w:spacing w:before="250" w:after="0" w:line="253" w:lineRule="exact"/>
        <w:ind w:left="3117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c).- La recolección de datos en forma engañosa y fraudulenta;</w:t>
      </w:r>
    </w:p>
    <w:p w:rsidR="000120A4" w:rsidRPr="002D12CA" w:rsidRDefault="000120A4">
      <w:pPr>
        <w:spacing w:after="0" w:line="240" w:lineRule="exact"/>
        <w:ind w:left="3117"/>
        <w:rPr>
          <w:sz w:val="24"/>
          <w:szCs w:val="24"/>
          <w:lang w:val="es-MX"/>
        </w:rPr>
      </w:pPr>
    </w:p>
    <w:p w:rsidR="000120A4" w:rsidRPr="002D12CA" w:rsidRDefault="002D12CA">
      <w:pPr>
        <w:spacing w:before="38" w:after="0" w:line="240" w:lineRule="exact"/>
        <w:ind w:left="3117" w:right="1524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 xml:space="preserve">d).- Recabar y tratar los datos de carácter personal a los que se refiere esta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Ley;</w:t>
      </w:r>
    </w:p>
    <w:p w:rsidR="000120A4" w:rsidRPr="002D12CA" w:rsidRDefault="000120A4">
      <w:pPr>
        <w:spacing w:after="0" w:line="253" w:lineRule="exact"/>
        <w:ind w:left="3117"/>
        <w:rPr>
          <w:sz w:val="24"/>
          <w:szCs w:val="24"/>
          <w:lang w:val="es-MX"/>
        </w:rPr>
      </w:pPr>
    </w:p>
    <w:p w:rsidR="000120A4" w:rsidRPr="002D12CA" w:rsidRDefault="002D12CA">
      <w:pPr>
        <w:spacing w:before="17" w:after="0" w:line="253" w:lineRule="exact"/>
        <w:ind w:left="3117" w:right="1525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3"/>
          <w:lang w:val="es-MX"/>
        </w:rPr>
        <w:t xml:space="preserve">e).-  Tratar  los  datos  de  carácter  personal  de  forma  ilegítima  o  con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menosprecio de los principios y garantías que les sean de aplicación,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cuando con ello se impida o se atente contra el ejercicio de los derechos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fundamentales;</w:t>
      </w:r>
    </w:p>
    <w:p w:rsidR="000120A4" w:rsidRPr="002D12CA" w:rsidRDefault="002D12CA">
      <w:pPr>
        <w:spacing w:before="250" w:after="0" w:line="250" w:lineRule="exact"/>
        <w:ind w:left="3117" w:right="1528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5"/>
          <w:lang w:val="es-MX"/>
        </w:rPr>
        <w:t xml:space="preserve">f).- Vulnerar el secreto sobre los datos de carácter personal a que hace </w:t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mención esta Ley, así </w:t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como los que hayan sido recabados para fines </w:t>
      </w:r>
      <w:r w:rsidRPr="002D12CA">
        <w:rPr>
          <w:rFonts w:ascii="Arial" w:hAnsi="Arial" w:cs="Arial"/>
          <w:color w:val="000000"/>
          <w:lang w:val="es-MX"/>
        </w:rPr>
        <w:t>policiales sin consentimiento de las personas afectadas;</w:t>
      </w:r>
    </w:p>
    <w:p w:rsidR="000120A4" w:rsidRPr="002D12CA" w:rsidRDefault="000120A4">
      <w:pPr>
        <w:spacing w:after="0" w:line="253" w:lineRule="exact"/>
        <w:ind w:left="3117"/>
        <w:rPr>
          <w:sz w:val="24"/>
          <w:szCs w:val="24"/>
          <w:lang w:val="es-MX"/>
        </w:rPr>
      </w:pPr>
    </w:p>
    <w:p w:rsidR="000120A4" w:rsidRPr="002D12CA" w:rsidRDefault="002D12CA">
      <w:pPr>
        <w:spacing w:before="15" w:after="0" w:line="253" w:lineRule="exact"/>
        <w:ind w:left="3117" w:right="1526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 xml:space="preserve">g).- La transferencia temporal o definitiva de datos de carácter personal que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haya sido objeto de tratamiento o hayan sido recolectados para someterlos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a dicho tratamiento, con destino a Estados y/o Países que no proporcionen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un nivel de protección igual al que se tiene en la dependencia depositaria;</w:t>
      </w:r>
    </w:p>
    <w:p w:rsidR="000120A4" w:rsidRPr="002D12CA" w:rsidRDefault="000120A4">
      <w:pPr>
        <w:spacing w:after="0" w:line="240" w:lineRule="exact"/>
        <w:ind w:left="3117"/>
        <w:rPr>
          <w:sz w:val="24"/>
          <w:szCs w:val="24"/>
          <w:lang w:val="es-MX"/>
        </w:rPr>
      </w:pPr>
    </w:p>
    <w:p w:rsidR="000120A4" w:rsidRPr="002D12CA" w:rsidRDefault="002D12CA">
      <w:pPr>
        <w:spacing w:before="18" w:after="0" w:line="240" w:lineRule="exact"/>
        <w:ind w:left="3117" w:right="1528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6"/>
          <w:lang w:val="es-MX"/>
        </w:rPr>
        <w:t xml:space="preserve">h).- Obstaculizar el ejercicio de los derechos de accesos, rectificación, </w:t>
      </w:r>
      <w:r w:rsidRPr="002D12CA">
        <w:rPr>
          <w:rFonts w:ascii="Arial" w:hAnsi="Arial" w:cs="Arial"/>
          <w:color w:val="000000"/>
          <w:lang w:val="es-MX"/>
        </w:rPr>
        <w:t>cancelación u oposición estab</w:t>
      </w:r>
      <w:r w:rsidRPr="002D12CA">
        <w:rPr>
          <w:rFonts w:ascii="Arial" w:hAnsi="Arial" w:cs="Arial"/>
          <w:color w:val="000000"/>
          <w:lang w:val="es-MX"/>
        </w:rPr>
        <w:t>lecidos por esta Ley; y</w:t>
      </w:r>
    </w:p>
    <w:p w:rsidR="000120A4" w:rsidRPr="002D12CA" w:rsidRDefault="000120A4">
      <w:pPr>
        <w:spacing w:after="0" w:line="250" w:lineRule="exact"/>
        <w:ind w:left="3117"/>
        <w:rPr>
          <w:sz w:val="24"/>
          <w:szCs w:val="24"/>
          <w:lang w:val="es-MX"/>
        </w:rPr>
      </w:pPr>
    </w:p>
    <w:p w:rsidR="000120A4" w:rsidRPr="002D12CA" w:rsidRDefault="002D12CA">
      <w:pPr>
        <w:spacing w:before="22" w:after="0" w:line="250" w:lineRule="exact"/>
        <w:ind w:left="3117" w:right="152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4"/>
          <w:lang w:val="es-MX"/>
        </w:rPr>
        <w:t xml:space="preserve">i).- Reiterar la negativa de acceso o limitación al derecho de acceso a la </w:t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información cuando así lo ordene el Instituto mediante la resolución del </w:t>
      </w:r>
      <w:r w:rsidRPr="002D12CA">
        <w:rPr>
          <w:rFonts w:ascii="Arial" w:hAnsi="Arial" w:cs="Arial"/>
          <w:color w:val="000000"/>
          <w:lang w:val="es-MX"/>
        </w:rPr>
        <w:t>recurso de inconformidad.</w:t>
      </w:r>
    </w:p>
    <w:p w:rsidR="000120A4" w:rsidRPr="002D12CA" w:rsidRDefault="002D12CA">
      <w:pPr>
        <w:spacing w:before="242" w:after="0" w:line="26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 xml:space="preserve">El  Instituto, deberá dictar una resolución estableciendo las medidas que se deben </w:t>
      </w:r>
      <w:r w:rsidRPr="002D12CA">
        <w:rPr>
          <w:rFonts w:ascii="Arial" w:hAnsi="Arial" w:cs="Arial"/>
          <w:color w:val="000000"/>
          <w:lang w:val="es-MX"/>
        </w:rPr>
        <w:t>tomar a fin de corregir los efectos de la infracción. Esta resolución se notificará al titular de la dependencia al que corresponda y a los afectados.</w:t>
      </w:r>
    </w:p>
    <w:p w:rsidR="000120A4" w:rsidRPr="002D12CA" w:rsidRDefault="002D12CA">
      <w:pPr>
        <w:spacing w:before="246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w w:val="108"/>
          <w:lang w:val="es-MX"/>
        </w:rPr>
        <w:t>Las medidas que adopte</w:t>
      </w:r>
      <w:r w:rsidRPr="002D12CA">
        <w:rPr>
          <w:rFonts w:ascii="Arial" w:hAnsi="Arial" w:cs="Arial"/>
          <w:color w:val="000000"/>
          <w:w w:val="108"/>
          <w:lang w:val="es-MX"/>
        </w:rPr>
        <w:t xml:space="preserve"> la dependencia pública a la que se refiere el inciso</w:t>
      </w:r>
    </w:p>
    <w:p w:rsidR="000120A4" w:rsidRPr="002D12CA" w:rsidRDefault="002D12CA">
      <w:pPr>
        <w:spacing w:before="7" w:after="0" w:line="253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anterior, a fin de cesar o corregir los efectos, deberá notificarlas al Instituto.</w:t>
      </w:r>
    </w:p>
    <w:p w:rsidR="000120A4" w:rsidRPr="002D12CA" w:rsidRDefault="002D12CA">
      <w:pPr>
        <w:spacing w:before="1" w:after="0" w:line="164" w:lineRule="exact"/>
        <w:ind w:left="7367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245 (REFORMA) 06-JUL-2009</w:t>
      </w: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tabs>
          <w:tab w:val="left" w:pos="3412"/>
        </w:tabs>
        <w:spacing w:before="15" w:after="0" w:line="25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 xml:space="preserve">Artículo </w:t>
      </w:r>
      <w:r w:rsidRPr="002D12CA">
        <w:rPr>
          <w:rFonts w:ascii="Arial Bold" w:hAnsi="Arial Bold" w:cs="Arial Bold"/>
          <w:color w:val="000000"/>
          <w:lang w:val="es-MX"/>
        </w:rPr>
        <w:tab/>
      </w:r>
      <w:r w:rsidRPr="002D12CA">
        <w:rPr>
          <w:rFonts w:ascii="Arial Bold" w:hAnsi="Arial Bold" w:cs="Arial Bold"/>
          <w:color w:val="000000"/>
          <w:w w:val="105"/>
          <w:lang w:val="es-MX"/>
        </w:rPr>
        <w:t>72.-</w:t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  Se  sancionará  con  multa,  las  infracciones  atendiendo  a  su 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clasificación y corresponderá a las sanciones leves una multa equivalente de 20 a 100 </w:t>
      </w:r>
      <w:r w:rsidRPr="002D12CA">
        <w:rPr>
          <w:rFonts w:ascii="Arial" w:hAnsi="Arial" w:cs="Arial"/>
          <w:color w:val="000000"/>
          <w:lang w:val="es-MX"/>
        </w:rPr>
        <w:t>veces el salario mínimo diario vigente en el Estado.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tabs>
          <w:tab w:val="left" w:pos="8416"/>
        </w:tabs>
        <w:spacing w:before="39" w:after="0" w:line="240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Las infracciones graves serán sancionadas con multa de </w:t>
      </w:r>
      <w:r w:rsidRPr="002D12CA">
        <w:rPr>
          <w:rFonts w:ascii="Arial" w:hAnsi="Arial" w:cs="Arial"/>
          <w:color w:val="000000"/>
          <w:lang w:val="es-MX"/>
        </w:rPr>
        <w:tab/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300 a 1000 veces el </w:t>
      </w:r>
      <w:r w:rsidRPr="002D12CA">
        <w:rPr>
          <w:rFonts w:ascii="Arial" w:hAnsi="Arial" w:cs="Arial"/>
          <w:color w:val="000000"/>
          <w:lang w:val="es-MX"/>
        </w:rPr>
        <w:t>salario mínimo diario vigente en el Esta</w:t>
      </w:r>
      <w:r w:rsidRPr="002D12CA">
        <w:rPr>
          <w:rFonts w:ascii="Arial" w:hAnsi="Arial" w:cs="Arial"/>
          <w:color w:val="000000"/>
          <w:lang w:val="es-MX"/>
        </w:rPr>
        <w:t>do.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40" w:after="0" w:line="24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1"/>
          <w:lang w:val="es-MX"/>
        </w:rPr>
        <w:t>Las infracciones muy graves serán sancionadas con una multa que va de los 1001 a 5000 salarios mínimos diario vigente en el Estado.</w:t>
      </w: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2D12CA">
      <w:pPr>
        <w:spacing w:before="179" w:after="0" w:line="276" w:lineRule="exact"/>
        <w:ind w:left="1030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27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06" w:after="0" w:line="260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La institución  titular de la información no accesada y que generó la imposición de </w:t>
      </w:r>
      <w:r w:rsidRPr="002D12CA">
        <w:rPr>
          <w:rFonts w:ascii="Arial" w:hAnsi="Arial" w:cs="Arial"/>
          <w:color w:val="000000"/>
          <w:lang w:val="es-MX"/>
        </w:rPr>
        <w:t>la sanción, será obligada solidaria al pago de ésta, sin que ello menoscabe su derecho de ejercer el reembolso al funcionario sancionado.</w:t>
      </w:r>
    </w:p>
    <w:p w:rsidR="000120A4" w:rsidRPr="002D12CA" w:rsidRDefault="002D12CA">
      <w:pPr>
        <w:spacing w:before="247" w:after="0" w:line="252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4"/>
          <w:lang w:val="es-MX"/>
        </w:rPr>
        <w:t xml:space="preserve">El Instituto al momento de graduar la sanción a la que se hace mención en los 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incisos anteriores, deberá atender a la 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naturaleza de los derechos personales afectados, </w:t>
      </w:r>
      <w:r w:rsidRPr="002D12CA">
        <w:rPr>
          <w:rFonts w:ascii="Arial" w:hAnsi="Arial" w:cs="Arial"/>
          <w:color w:val="000000"/>
          <w:w w:val="108"/>
          <w:lang w:val="es-MX"/>
        </w:rPr>
        <w:t xml:space="preserve">al volumen de los tratamientos efectuados, a los beneficios obtenidos, al grado de 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intencionalidad,  a  la  reincidencia,  a  los  daños  y  perjuicios  causados  a  la  persona </w:t>
      </w:r>
      <w:r w:rsidRPr="002D12CA">
        <w:rPr>
          <w:rFonts w:ascii="Arial" w:hAnsi="Arial" w:cs="Arial"/>
          <w:color w:val="000000"/>
          <w:spacing w:val="1"/>
          <w:lang w:val="es-MX"/>
        </w:rPr>
        <w:t>interesadas y a terceras pers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onas y a cualquier otra circunstancia que sea relevante para </w:t>
      </w:r>
      <w:r w:rsidRPr="002D12CA">
        <w:rPr>
          <w:rFonts w:ascii="Arial" w:hAnsi="Arial" w:cs="Arial"/>
          <w:color w:val="000000"/>
          <w:lang w:val="es-MX"/>
        </w:rPr>
        <w:t>determinar el grado de antijuricidad y de culpabilidad.</w:t>
      </w:r>
    </w:p>
    <w:p w:rsidR="000120A4" w:rsidRPr="002D12CA" w:rsidRDefault="002D12CA">
      <w:pPr>
        <w:spacing w:before="242" w:after="0" w:line="26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2"/>
          <w:lang w:val="es-MX"/>
        </w:rPr>
        <w:t xml:space="preserve">En ningún caso podrá imponerse una sanción más grave que la fijada por la Ley </w:t>
      </w:r>
      <w:r w:rsidRPr="002D12CA">
        <w:rPr>
          <w:rFonts w:ascii="Arial" w:hAnsi="Arial" w:cs="Arial"/>
          <w:color w:val="000000"/>
          <w:lang w:val="es-MX"/>
        </w:rPr>
        <w:t xml:space="preserve">para la clase de infracciones en la que se integre la que se </w:t>
      </w:r>
      <w:r w:rsidRPr="002D12CA">
        <w:rPr>
          <w:rFonts w:ascii="Arial" w:hAnsi="Arial" w:cs="Arial"/>
          <w:color w:val="000000"/>
          <w:lang w:val="es-MX"/>
        </w:rPr>
        <w:t>pretenda sancionar.</w:t>
      </w:r>
    </w:p>
    <w:p w:rsidR="000120A4" w:rsidRPr="002D12CA" w:rsidRDefault="002D12CA">
      <w:pPr>
        <w:spacing w:before="245" w:after="0" w:line="255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3"/>
          <w:lang w:val="es-MX"/>
        </w:rPr>
        <w:t xml:space="preserve">Si, en razón de las circunstancias concurrentes, se apreciara una disminución de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la culpabilidad del imputado o de la antijuricidad del hecho, el Instituto establecerá la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cuantía de la sanción, aplicando la escala relativa a la clase de infracciones que proceda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inmediatamente en gravedad a aquella en que se integra la considerada en el caso de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que se trate.</w:t>
      </w:r>
    </w:p>
    <w:p w:rsidR="000120A4" w:rsidRPr="002D12CA" w:rsidRDefault="002D12CA">
      <w:pPr>
        <w:spacing w:before="241" w:after="0" w:line="26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4"/>
          <w:lang w:val="es-MX"/>
        </w:rPr>
        <w:t>Los  recursos  que  se  obtengan  por  la  imposición  de  las  s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anciones  serán 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depositados en un fideicomiso público de promoción y difusión  de la cultura del acceso a </w:t>
      </w:r>
      <w:r w:rsidRPr="002D12CA">
        <w:rPr>
          <w:rFonts w:ascii="Arial" w:hAnsi="Arial" w:cs="Arial"/>
          <w:color w:val="000000"/>
          <w:lang w:val="es-MX"/>
        </w:rPr>
        <w:t>la información pública.</w:t>
      </w:r>
    </w:p>
    <w:p w:rsidR="000120A4" w:rsidRPr="002D12CA" w:rsidRDefault="002D12CA">
      <w:pPr>
        <w:spacing w:before="240" w:after="0" w:line="260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3"/>
          <w:lang w:val="es-MX"/>
        </w:rPr>
        <w:t xml:space="preserve">Artículo 72 </w:t>
      </w:r>
      <w:r w:rsidRPr="002D12CA">
        <w:rPr>
          <w:rFonts w:ascii="Arial Bold Italic" w:hAnsi="Arial Bold Italic" w:cs="Arial Bold Italic"/>
          <w:color w:val="000000"/>
          <w:spacing w:val="3"/>
          <w:lang w:val="es-MX"/>
        </w:rPr>
        <w:t>bis</w:t>
      </w:r>
      <w:r w:rsidRPr="002D12CA">
        <w:rPr>
          <w:rFonts w:ascii="Arial Bold" w:hAnsi="Arial Bold" w:cs="Arial Bold"/>
          <w:color w:val="000000"/>
          <w:spacing w:val="3"/>
          <w:lang w:val="es-MX"/>
        </w:rPr>
        <w:t xml:space="preserve">.- 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La reincidencia en las infracciones marcadas como muy graves </w:t>
      </w:r>
      <w:r w:rsidRPr="002D12CA">
        <w:rPr>
          <w:rFonts w:ascii="Arial" w:hAnsi="Arial" w:cs="Arial"/>
          <w:color w:val="000000"/>
          <w:lang w:val="es-MX"/>
        </w:rPr>
        <w:t xml:space="preserve">en esta Ley, serán consideradas como causal de </w:t>
      </w:r>
      <w:r w:rsidRPr="002D12CA">
        <w:rPr>
          <w:rFonts w:ascii="Arial" w:hAnsi="Arial" w:cs="Arial"/>
          <w:color w:val="000000"/>
          <w:lang w:val="es-MX"/>
        </w:rPr>
        <w:t>rescisión del funcionario público.</w:t>
      </w:r>
    </w:p>
    <w:p w:rsidR="000120A4" w:rsidRPr="002D12CA" w:rsidRDefault="002D12CA">
      <w:pPr>
        <w:spacing w:before="3" w:after="0" w:line="184" w:lineRule="exact"/>
        <w:ind w:left="7367"/>
        <w:rPr>
          <w:lang w:val="es-MX"/>
        </w:rPr>
      </w:pPr>
      <w:r w:rsidRPr="002D12CA">
        <w:rPr>
          <w:rFonts w:ascii="Arial" w:hAnsi="Arial" w:cs="Arial"/>
          <w:color w:val="FF0000"/>
          <w:sz w:val="16"/>
          <w:szCs w:val="16"/>
          <w:lang w:val="es-MX"/>
        </w:rPr>
        <w:t>DECRETO 245 (ADICIÓN) 06-JUL-2009</w:t>
      </w:r>
    </w:p>
    <w:p w:rsidR="000120A4" w:rsidRPr="002D12CA" w:rsidRDefault="002D12CA">
      <w:pPr>
        <w:spacing w:before="234" w:after="0" w:line="26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3"/>
          <w:lang w:val="es-MX"/>
        </w:rPr>
        <w:t>Artículo 73.-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 Las infracciones leves prescribirán al año, las infracciones graves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prescribirán a los dos años y las infracciones muy graves, prescribirán a los tres años.</w:t>
      </w: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9" w:after="0" w:line="250" w:lineRule="exact"/>
        <w:ind w:left="1702" w:right="1525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3"/>
          <w:lang w:val="es-MX"/>
        </w:rPr>
        <w:t xml:space="preserve">Los plazos comenzarán a contarse desde el día en que la infracción se hubiere </w:t>
      </w:r>
      <w:r w:rsidRPr="002D12CA">
        <w:rPr>
          <w:rFonts w:ascii="Arial" w:hAnsi="Arial" w:cs="Arial"/>
          <w:color w:val="000000"/>
          <w:w w:val="108"/>
          <w:lang w:val="es-MX"/>
        </w:rPr>
        <w:t xml:space="preserve">conocido, y se interrumpirá el plazo de prescripción al momento de que se inicie el </w:t>
      </w:r>
      <w:r w:rsidRPr="002D12CA">
        <w:rPr>
          <w:rFonts w:ascii="Arial" w:hAnsi="Arial" w:cs="Arial"/>
          <w:color w:val="000000"/>
          <w:lang w:val="es-MX"/>
        </w:rPr>
        <w:t>procedimiento sancionador.</w:t>
      </w:r>
    </w:p>
    <w:p w:rsidR="000120A4" w:rsidRPr="002D12CA" w:rsidRDefault="002D12CA">
      <w:pPr>
        <w:spacing w:before="250" w:after="0" w:line="250" w:lineRule="exact"/>
        <w:ind w:left="1702" w:right="1527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5"/>
          <w:lang w:val="es-MX"/>
        </w:rPr>
        <w:t>Artículo 74.-</w:t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 Las sanciones impuestas por el Instituto por una falt</w:t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a muy grave 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prescribirán a los tres años, las graves a los dos años y las leves al año y dichos plazos </w:t>
      </w:r>
      <w:r w:rsidRPr="002D12CA">
        <w:rPr>
          <w:rFonts w:ascii="Arial" w:hAnsi="Arial" w:cs="Arial"/>
          <w:color w:val="000000"/>
          <w:lang w:val="es-MX"/>
        </w:rPr>
        <w:t>comenzarán a correr a partir del día siguiente en que cause estado la resolución.</w:t>
      </w:r>
    </w:p>
    <w:p w:rsidR="000120A4" w:rsidRPr="002D12CA" w:rsidRDefault="000120A4">
      <w:pPr>
        <w:spacing w:after="0" w:line="253" w:lineRule="exact"/>
        <w:ind w:left="4534"/>
        <w:rPr>
          <w:sz w:val="24"/>
          <w:szCs w:val="24"/>
          <w:lang w:val="es-MX"/>
        </w:rPr>
      </w:pPr>
    </w:p>
    <w:p w:rsidR="000120A4" w:rsidRPr="002D12CA" w:rsidRDefault="002D12CA">
      <w:pPr>
        <w:spacing w:before="15" w:after="0" w:line="253" w:lineRule="exact"/>
        <w:ind w:left="4534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T R A N S I T O R I O S</w:t>
      </w:r>
    </w:p>
    <w:p w:rsidR="000120A4" w:rsidRPr="002D12CA" w:rsidRDefault="002D12CA">
      <w:pPr>
        <w:spacing w:before="250" w:after="0" w:line="250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3"/>
          <w:lang w:val="es-MX"/>
        </w:rPr>
        <w:t>PRIMERO.-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 La presente Ley entrará en vigor el primero de agosto del 2006,  con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las excepciones de inicio de vigencia que se determinan en los presentes Artículos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Transitorios.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59" w:after="0" w:line="24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4"/>
          <w:lang w:val="es-MX"/>
        </w:rPr>
        <w:t>SEGUNDO.-</w:t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 El Instituto iniciará sus funciones a los ciento ochenta  días  de la </w:t>
      </w:r>
      <w:r w:rsidRPr="002D12CA">
        <w:rPr>
          <w:rFonts w:ascii="Arial" w:hAnsi="Arial" w:cs="Arial"/>
          <w:color w:val="000000"/>
          <w:lang w:val="es-MX"/>
        </w:rPr>
        <w:t>entrada en vigor de la presente Ley.</w:t>
      </w: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2D12CA">
      <w:pPr>
        <w:spacing w:before="23" w:after="0" w:line="276" w:lineRule="exact"/>
        <w:ind w:left="1030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28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06" w:after="0" w:line="260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1"/>
          <w:lang w:val="es-MX"/>
        </w:rPr>
        <w:t>TERCERO.-</w:t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 La designación de los comisionados deberá de hacerse dentro de los </w:t>
      </w:r>
      <w:r w:rsidRPr="002D12CA">
        <w:rPr>
          <w:rFonts w:ascii="Arial" w:hAnsi="Arial" w:cs="Arial"/>
          <w:color w:val="000000"/>
          <w:lang w:val="es-MX"/>
        </w:rPr>
        <w:t>sesenta días de vigencia de la presente Ley.</w:t>
      </w:r>
    </w:p>
    <w:p w:rsidR="000120A4" w:rsidRPr="002D12CA" w:rsidRDefault="002D12CA">
      <w:pPr>
        <w:spacing w:before="245" w:after="0" w:line="255" w:lineRule="exact"/>
        <w:ind w:left="1702" w:right="1523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3"/>
          <w:lang w:val="es-MX"/>
        </w:rPr>
        <w:t>CUARTO.-</w:t>
      </w:r>
      <w:r w:rsidRPr="002D12CA">
        <w:rPr>
          <w:rFonts w:ascii="Arial" w:hAnsi="Arial" w:cs="Arial"/>
          <w:color w:val="000000"/>
          <w:w w:val="103"/>
          <w:lang w:val="es-MX"/>
        </w:rPr>
        <w:t xml:space="preserve"> Para dar cumplimiento al  Artículo 9 de la Ley, los sujetos obligados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 xml:space="preserve">cuentan con un plazo de 60 días contados a partir del día siguiente de entrada en vigor de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 xml:space="preserve">la presente Ley. Así mismo, los sujetos obligados deberán establecer la Unidad de Enlace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4"/>
          <w:lang w:val="es-MX"/>
        </w:rPr>
        <w:t xml:space="preserve">a que se refiere el Artículo 30 de esta Ley, a más tardar a la entrada en funciones del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Instituto.</w:t>
      </w:r>
    </w:p>
    <w:p w:rsidR="000120A4" w:rsidRPr="002D12CA" w:rsidRDefault="002D12CA">
      <w:pPr>
        <w:spacing w:before="250" w:after="0" w:line="25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lang w:val="es-MX"/>
        </w:rPr>
        <w:t>QUINTO.-</w:t>
      </w:r>
      <w:r w:rsidRPr="002D12CA">
        <w:rPr>
          <w:rFonts w:ascii="Arial" w:hAnsi="Arial" w:cs="Arial"/>
          <w:color w:val="000000"/>
          <w:lang w:val="es-MX"/>
        </w:rPr>
        <w:t xml:space="preserve"> El Congreso del Estado deberá de realizar previa iniciativa del Ejecutivo </w:t>
      </w:r>
      <w:r w:rsidRPr="002D12CA">
        <w:rPr>
          <w:rFonts w:ascii="Arial" w:hAnsi="Arial" w:cs="Arial"/>
          <w:color w:val="000000"/>
          <w:spacing w:val="3"/>
          <w:lang w:val="es-MX"/>
        </w:rPr>
        <w:t>la modificación al Presupuesto de Egresos del Estado para el Ejercicio 20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06 a efecto de </w:t>
      </w:r>
      <w:r w:rsidRPr="002D12CA">
        <w:rPr>
          <w:rFonts w:ascii="Arial" w:hAnsi="Arial" w:cs="Arial"/>
          <w:color w:val="000000"/>
          <w:lang w:val="es-MX"/>
        </w:rPr>
        <w:t>dotar de recursos al Instituto.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9" w:after="0" w:line="24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6"/>
          <w:lang w:val="es-MX"/>
        </w:rPr>
        <w:t>SEXTO.-</w:t>
      </w:r>
      <w:r w:rsidRPr="002D12CA">
        <w:rPr>
          <w:rFonts w:ascii="Arial" w:hAnsi="Arial" w:cs="Arial"/>
          <w:color w:val="000000"/>
          <w:w w:val="106"/>
          <w:lang w:val="es-MX"/>
        </w:rPr>
        <w:t xml:space="preserve"> El Instituto de Transparencia  del Estado de Aguascalientes deberá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expedir su reglamento interior y normas de operación antes del inicio de sus funciones.</w:t>
      </w:r>
    </w:p>
    <w:p w:rsidR="000120A4" w:rsidRPr="002D12CA" w:rsidRDefault="000120A4">
      <w:pPr>
        <w:spacing w:after="0" w:line="25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2" w:after="0" w:line="25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2"/>
          <w:lang w:val="es-MX"/>
        </w:rPr>
        <w:t>SEPTIMO.-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 En tanto comienza a operar el Ins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tituto, el Tribunal de lo Contencioso </w:t>
      </w:r>
      <w:r w:rsidRPr="002D12CA">
        <w:rPr>
          <w:rFonts w:ascii="Arial" w:hAnsi="Arial" w:cs="Arial"/>
          <w:color w:val="000000"/>
          <w:w w:val="102"/>
          <w:lang w:val="es-MX"/>
        </w:rPr>
        <w:t xml:space="preserve">Administrativo,  conocerá  y  resolverá  de  las  inconformidades  aplicando  la  Ley  del </w:t>
      </w:r>
      <w:r w:rsidRPr="002D12CA">
        <w:rPr>
          <w:rFonts w:ascii="Arial" w:hAnsi="Arial" w:cs="Arial"/>
          <w:color w:val="000000"/>
          <w:lang w:val="es-MX"/>
        </w:rPr>
        <w:t>Procedimiento Administrativo.</w:t>
      </w:r>
    </w:p>
    <w:p w:rsidR="000120A4" w:rsidRPr="002D12CA" w:rsidRDefault="002D12CA">
      <w:pPr>
        <w:spacing w:before="242" w:after="0" w:line="260" w:lineRule="exact"/>
        <w:ind w:left="1702" w:right="1526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3"/>
          <w:lang w:val="es-MX"/>
        </w:rPr>
        <w:t>OCTAVO.-</w:t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 Se Abroga la Ley de Transparencia e Información Pública del Estado </w:t>
      </w:r>
      <w:r w:rsidRPr="002D12CA">
        <w:rPr>
          <w:rFonts w:ascii="Arial" w:hAnsi="Arial" w:cs="Arial"/>
          <w:color w:val="000000"/>
          <w:w w:val="106"/>
          <w:lang w:val="es-MX"/>
        </w:rPr>
        <w:t xml:space="preserve">de Aguascalientes, publicada el 26 de agosto del 2002, a la entrada en vigencia del </w:t>
      </w:r>
      <w:r w:rsidRPr="002D12CA">
        <w:rPr>
          <w:rFonts w:ascii="Arial" w:hAnsi="Arial" w:cs="Arial"/>
          <w:color w:val="000000"/>
          <w:lang w:val="es-MX"/>
        </w:rPr>
        <w:t>presente Decreto.</w:t>
      </w:r>
    </w:p>
    <w:p w:rsidR="000120A4" w:rsidRPr="002D12CA" w:rsidRDefault="002D12CA">
      <w:pPr>
        <w:spacing w:before="247" w:after="0" w:line="252" w:lineRule="exact"/>
        <w:ind w:left="1702" w:right="1524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8"/>
          <w:lang w:val="es-MX"/>
        </w:rPr>
        <w:t>NOVENO.-</w:t>
      </w:r>
      <w:r w:rsidRPr="002D12CA">
        <w:rPr>
          <w:rFonts w:ascii="Arial" w:hAnsi="Arial" w:cs="Arial"/>
          <w:color w:val="000000"/>
          <w:w w:val="108"/>
          <w:lang w:val="es-MX"/>
        </w:rPr>
        <w:t xml:space="preserve"> A partir de su nombramiento, los miembros del Instituto deberán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>instrumentar  las  acciones  concernientes  para  que  la  presente  Ley  sea  c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onocida  y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lang w:val="es-MX"/>
        </w:rPr>
        <w:t xml:space="preserve">difundida entre los diversos sectores sociales, así como a concientizar a los ciudadanos y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3"/>
          <w:lang w:val="es-MX"/>
        </w:rPr>
        <w:t xml:space="preserve">servidores públicos de la importancia que reviste el derecho de acceso a la información,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lang w:val="es-MX"/>
        </w:rPr>
        <w:t>en una sociedad democrática. Para lo anterior podrán atraer el</w:t>
      </w:r>
      <w:r w:rsidRPr="002D12CA">
        <w:rPr>
          <w:rFonts w:ascii="Arial" w:hAnsi="Arial" w:cs="Arial"/>
          <w:color w:val="000000"/>
          <w:spacing w:val="2"/>
          <w:lang w:val="es-MX"/>
        </w:rPr>
        <w:t xml:space="preserve"> concurso de instituciones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lang w:val="es-MX"/>
        </w:rPr>
        <w:t>de educación superior, así como de organismos especializados en el tema.</w:t>
      </w:r>
    </w:p>
    <w:p w:rsidR="000120A4" w:rsidRPr="002D12CA" w:rsidRDefault="002D12CA">
      <w:pPr>
        <w:spacing w:before="242" w:after="0" w:line="260" w:lineRule="exact"/>
        <w:ind w:left="1702" w:right="1523" w:firstLine="707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w w:val="107"/>
          <w:lang w:val="es-MX"/>
        </w:rPr>
        <w:t>DECIMO</w:t>
      </w:r>
      <w:r w:rsidRPr="002D12CA">
        <w:rPr>
          <w:rFonts w:ascii="Arial" w:hAnsi="Arial" w:cs="Arial"/>
          <w:color w:val="000000"/>
          <w:w w:val="107"/>
          <w:lang w:val="es-MX"/>
        </w:rPr>
        <w:t>.-</w:t>
      </w:r>
      <w:r w:rsidRPr="002D12CA">
        <w:rPr>
          <w:rFonts w:ascii="Arial Bold" w:hAnsi="Arial Bold" w:cs="Arial Bold"/>
          <w:color w:val="000000"/>
          <w:w w:val="107"/>
          <w:lang w:val="es-MX"/>
        </w:rPr>
        <w:t xml:space="preserve"> </w:t>
      </w:r>
      <w:r w:rsidRPr="002D12CA">
        <w:rPr>
          <w:rFonts w:ascii="Arial" w:hAnsi="Arial" w:cs="Arial"/>
          <w:color w:val="000000"/>
          <w:w w:val="107"/>
          <w:lang w:val="es-MX"/>
        </w:rPr>
        <w:t xml:space="preserve">Para el cumplimiento del deber establecido en la Fracción XX del </w:t>
      </w:r>
      <w:r w:rsidRPr="002D12CA">
        <w:rPr>
          <w:rFonts w:ascii="Arial" w:hAnsi="Arial" w:cs="Arial"/>
          <w:color w:val="000000"/>
          <w:spacing w:val="1"/>
          <w:lang w:val="es-MX"/>
        </w:rPr>
        <w:t>Artículo 9 de la presente Ley, se otorga un plazo de un año, contado a partir de la entrada en vigencia de la presente Ley.</w:t>
      </w: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2D12CA">
      <w:pPr>
        <w:spacing w:before="253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Al Ejecutivo para su promulgación y publicación.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38" w:after="0" w:line="240" w:lineRule="exact"/>
        <w:ind w:left="1702" w:right="1528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w w:val="105"/>
          <w:lang w:val="es-MX"/>
        </w:rPr>
        <w:t>Dado  en  el  Salón  de  Sesiones  del  Palacio  Legislativo,  en  la  Ciudad  d</w:t>
      </w:r>
      <w:r w:rsidRPr="002D12CA">
        <w:rPr>
          <w:rFonts w:ascii="Arial" w:hAnsi="Arial" w:cs="Arial"/>
          <w:color w:val="000000"/>
          <w:w w:val="105"/>
          <w:lang w:val="es-MX"/>
        </w:rPr>
        <w:t xml:space="preserve">e </w:t>
      </w:r>
      <w:r w:rsidRPr="002D12CA">
        <w:rPr>
          <w:rFonts w:ascii="Arial" w:hAnsi="Arial" w:cs="Arial"/>
          <w:color w:val="000000"/>
          <w:lang w:val="es-MX"/>
        </w:rPr>
        <w:t>Aguascalientes, a los once días del mes de mayo del año 2006.</w:t>
      </w:r>
    </w:p>
    <w:p w:rsidR="000120A4" w:rsidRPr="002D12CA" w:rsidRDefault="000120A4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40" w:after="0" w:line="240" w:lineRule="exact"/>
        <w:ind w:left="1702" w:right="1529" w:firstLine="707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pacing w:val="2"/>
          <w:lang w:val="es-MX"/>
        </w:rPr>
        <w:t xml:space="preserve">Lo que tenemos el honor de comunicar a Usted, para los efectos constitucionales </w:t>
      </w:r>
      <w:r w:rsidRPr="002D12CA">
        <w:rPr>
          <w:rFonts w:ascii="Arial" w:hAnsi="Arial" w:cs="Arial"/>
          <w:color w:val="000000"/>
          <w:lang w:val="es-MX"/>
        </w:rPr>
        <w:t>conducentes.</w:t>
      </w:r>
    </w:p>
    <w:p w:rsidR="000120A4" w:rsidRPr="002D12CA" w:rsidRDefault="000120A4">
      <w:pPr>
        <w:spacing w:after="0" w:line="253" w:lineRule="exact"/>
        <w:ind w:left="2410"/>
        <w:rPr>
          <w:sz w:val="24"/>
          <w:szCs w:val="24"/>
          <w:lang w:val="es-MX"/>
        </w:rPr>
      </w:pPr>
    </w:p>
    <w:p w:rsidR="000120A4" w:rsidRPr="002D12CA" w:rsidRDefault="002D12CA">
      <w:pPr>
        <w:spacing w:before="17" w:after="0" w:line="253" w:lineRule="exact"/>
        <w:ind w:left="2410"/>
        <w:rPr>
          <w:lang w:val="es-MX"/>
        </w:rPr>
      </w:pPr>
      <w:r w:rsidRPr="002D12CA">
        <w:rPr>
          <w:rFonts w:ascii="Arial" w:hAnsi="Arial" w:cs="Arial"/>
          <w:color w:val="000000"/>
          <w:lang w:val="es-MX"/>
        </w:rPr>
        <w:t>Aguascalientes, Ags., a 11 de mayo del año 2006.</w:t>
      </w: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2D12CA">
      <w:pPr>
        <w:spacing w:before="44" w:after="0" w:line="276" w:lineRule="exact"/>
        <w:ind w:left="1030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29</w:t>
      </w:r>
    </w:p>
    <w:p w:rsidR="000120A4" w:rsidRPr="002D12CA" w:rsidRDefault="000120A4">
      <w:pPr>
        <w:spacing w:after="0" w:line="240" w:lineRule="exact"/>
        <w:rPr>
          <w:sz w:val="12"/>
          <w:szCs w:val="12"/>
          <w:lang w:val="es-MX"/>
        </w:rPr>
        <w:sectPr w:rsidR="000120A4" w:rsidRPr="002D12CA">
          <w:pgSz w:w="12240" w:h="15840"/>
          <w:pgMar w:top="-20" w:right="0" w:bottom="-20" w:left="0" w:header="0" w:footer="0" w:gutter="0"/>
          <w:cols w:space="720"/>
        </w:sectPr>
      </w:pPr>
    </w:p>
    <w:p w:rsidR="000120A4" w:rsidRPr="002D12CA" w:rsidRDefault="000120A4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120A4" w:rsidRPr="002D12CA" w:rsidRDefault="000120A4">
      <w:pPr>
        <w:spacing w:after="0" w:line="230" w:lineRule="exact"/>
        <w:ind w:left="4121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30" w:lineRule="exact"/>
        <w:ind w:left="4121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30" w:lineRule="exact"/>
        <w:ind w:left="4121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30" w:lineRule="exact"/>
        <w:ind w:left="4121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30" w:lineRule="exact"/>
        <w:ind w:left="4121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30" w:lineRule="exact"/>
        <w:ind w:left="4121"/>
        <w:rPr>
          <w:sz w:val="24"/>
          <w:szCs w:val="24"/>
          <w:lang w:val="es-MX"/>
        </w:rPr>
      </w:pPr>
    </w:p>
    <w:p w:rsidR="000120A4" w:rsidRPr="002D12CA" w:rsidRDefault="002D12CA">
      <w:pPr>
        <w:spacing w:before="150" w:after="0" w:line="230" w:lineRule="exact"/>
        <w:ind w:left="4121"/>
        <w:rPr>
          <w:lang w:val="es-MX"/>
        </w:rPr>
      </w:pPr>
      <w:r w:rsidRPr="002D12CA">
        <w:rPr>
          <w:rFonts w:ascii="Arial Bold" w:hAnsi="Arial Bold" w:cs="Arial Bold"/>
          <w:color w:val="000000"/>
          <w:sz w:val="20"/>
          <w:szCs w:val="20"/>
          <w:lang w:val="es-MX"/>
        </w:rPr>
        <w:t>SUFRAGIO EFECTIVO. NO REELECCION.</w:t>
      </w:r>
    </w:p>
    <w:p w:rsidR="000120A4" w:rsidRPr="002D12CA" w:rsidRDefault="002D12CA">
      <w:pPr>
        <w:spacing w:before="210" w:after="0" w:line="230" w:lineRule="exact"/>
        <w:ind w:left="4921"/>
        <w:rPr>
          <w:lang w:val="es-MX"/>
        </w:rPr>
      </w:pPr>
      <w:r w:rsidRPr="002D12CA">
        <w:rPr>
          <w:rFonts w:ascii="Arial Bold" w:hAnsi="Arial Bold" w:cs="Arial Bold"/>
          <w:color w:val="000000"/>
          <w:sz w:val="20"/>
          <w:szCs w:val="20"/>
          <w:lang w:val="es-MX"/>
        </w:rPr>
        <w:t>JOSE PALOMINO ROMO</w:t>
      </w:r>
    </w:p>
    <w:p w:rsidR="000120A4" w:rsidRPr="002D12CA" w:rsidRDefault="002D12CA">
      <w:pPr>
        <w:spacing w:before="10" w:after="0" w:line="230" w:lineRule="exact"/>
        <w:ind w:left="4906"/>
        <w:rPr>
          <w:lang w:val="es-MX"/>
        </w:rPr>
      </w:pPr>
      <w:r w:rsidRPr="002D12CA">
        <w:rPr>
          <w:rFonts w:ascii="Arial Bold" w:hAnsi="Arial Bold" w:cs="Arial Bold"/>
          <w:color w:val="000000"/>
          <w:sz w:val="20"/>
          <w:szCs w:val="20"/>
          <w:lang w:val="es-MX"/>
        </w:rPr>
        <w:t>DIPUTADO PRESIDENTE</w:t>
      </w:r>
    </w:p>
    <w:p w:rsidR="000120A4" w:rsidRPr="002D12CA" w:rsidRDefault="000120A4">
      <w:pPr>
        <w:spacing w:after="0" w:line="230" w:lineRule="exact"/>
        <w:ind w:left="175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30" w:lineRule="exact"/>
        <w:ind w:left="1750"/>
        <w:rPr>
          <w:sz w:val="24"/>
          <w:szCs w:val="24"/>
          <w:lang w:val="es-MX"/>
        </w:rPr>
      </w:pPr>
    </w:p>
    <w:p w:rsidR="000120A4" w:rsidRPr="002D12CA" w:rsidRDefault="002D12CA">
      <w:pPr>
        <w:spacing w:before="10" w:after="0" w:line="230" w:lineRule="exact"/>
        <w:ind w:left="1750"/>
        <w:rPr>
          <w:lang w:val="es-MX"/>
        </w:rPr>
      </w:pPr>
      <w:r w:rsidRPr="002D12CA">
        <w:rPr>
          <w:rFonts w:ascii="Arial Bold" w:hAnsi="Arial Bold" w:cs="Arial Bold"/>
          <w:color w:val="000000"/>
          <w:sz w:val="20"/>
          <w:szCs w:val="20"/>
          <w:lang w:val="es-MX"/>
        </w:rPr>
        <w:t>DIP. MIGUEL ANGEL DE LOERA HERNANDEZ       DIP. LUIS ENRIQUE ESTRADA LUEVANO</w:t>
      </w:r>
    </w:p>
    <w:p w:rsidR="000120A4" w:rsidRPr="002D12CA" w:rsidRDefault="002D12CA">
      <w:pPr>
        <w:tabs>
          <w:tab w:val="left" w:pos="7364"/>
        </w:tabs>
        <w:spacing w:before="228" w:after="0" w:line="230" w:lineRule="exact"/>
        <w:ind w:left="2441"/>
        <w:rPr>
          <w:lang w:val="es-MX"/>
        </w:rPr>
      </w:pPr>
      <w:r w:rsidRPr="002D12CA">
        <w:rPr>
          <w:rFonts w:ascii="Arial Bold" w:hAnsi="Arial Bold" w:cs="Arial Bold"/>
          <w:color w:val="000000"/>
          <w:sz w:val="20"/>
          <w:szCs w:val="20"/>
          <w:lang w:val="es-MX"/>
        </w:rPr>
        <w:t>PRIMER SECRETARIO</w:t>
      </w:r>
      <w:r w:rsidRPr="002D12CA">
        <w:rPr>
          <w:rFonts w:ascii="Arial Bold" w:hAnsi="Arial Bold" w:cs="Arial Bold"/>
          <w:color w:val="000000"/>
          <w:sz w:val="20"/>
          <w:szCs w:val="20"/>
          <w:lang w:val="es-MX"/>
        </w:rPr>
        <w:tab/>
      </w:r>
      <w:r w:rsidRPr="002D12CA">
        <w:rPr>
          <w:rFonts w:ascii="Arial Bold" w:hAnsi="Arial Bold" w:cs="Arial Bold"/>
          <w:color w:val="000000"/>
          <w:sz w:val="20"/>
          <w:szCs w:val="20"/>
          <w:lang w:val="es-MX"/>
        </w:rPr>
        <w:t>SEGUNDO  SECRETARIO</w:t>
      </w:r>
    </w:p>
    <w:p w:rsidR="000120A4" w:rsidRPr="002D12CA" w:rsidRDefault="000120A4">
      <w:pPr>
        <w:spacing w:after="0" w:line="184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46" w:after="0" w:line="184" w:lineRule="exact"/>
        <w:ind w:left="1702"/>
        <w:rPr>
          <w:lang w:val="es-MX"/>
        </w:rPr>
      </w:pPr>
      <w:r w:rsidRPr="002D12CA">
        <w:rPr>
          <w:rFonts w:ascii="Arial Bold Italic" w:hAnsi="Arial Bold Italic" w:cs="Arial Bold Italic"/>
          <w:color w:val="000000"/>
          <w:sz w:val="16"/>
          <w:szCs w:val="16"/>
          <w:lang w:val="es-MX"/>
        </w:rPr>
        <w:t>Decreto Número 113</w:t>
      </w:r>
    </w:p>
    <w:p w:rsidR="000120A4" w:rsidRPr="002D12CA" w:rsidRDefault="002D12CA">
      <w:pPr>
        <w:spacing w:before="177" w:after="0" w:line="183" w:lineRule="exact"/>
        <w:ind w:left="1702" w:right="1571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1"/>
          <w:sz w:val="16"/>
          <w:szCs w:val="16"/>
          <w:lang w:val="es-MX"/>
        </w:rPr>
        <w:t>ARTÍCULO ÚNICO.-</w:t>
      </w:r>
      <w:r w:rsidRPr="002D12CA">
        <w:rPr>
          <w:rFonts w:ascii="Arial" w:hAnsi="Arial" w:cs="Arial"/>
          <w:color w:val="000000"/>
          <w:spacing w:val="1"/>
          <w:sz w:val="16"/>
          <w:szCs w:val="16"/>
          <w:lang w:val="es-MX"/>
        </w:rPr>
        <w:t xml:space="preserve"> Se reforman el Artículo 2º; las Fracciones I, III, IV, IX, XI, XII, XX, XXII, los incisos c) y d), se adiciona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03"/>
          <w:sz w:val="16"/>
          <w:szCs w:val="16"/>
          <w:lang w:val="es-MX"/>
        </w:rPr>
        <w:t xml:space="preserve">un inciso e) a la Fracción XVII, y se adicionan las Fracciones XXVII, XXVIII, XXIX y XXX al Artículo 3º; se reforman los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1"/>
          <w:sz w:val="16"/>
          <w:szCs w:val="16"/>
          <w:lang w:val="es-MX"/>
        </w:rPr>
        <w:t>Artículos 5º; 6º; 8º;</w:t>
      </w:r>
      <w:r w:rsidRPr="002D12CA">
        <w:rPr>
          <w:rFonts w:ascii="Arial" w:hAnsi="Arial" w:cs="Arial"/>
          <w:color w:val="000000"/>
          <w:spacing w:val="1"/>
          <w:sz w:val="16"/>
          <w:szCs w:val="16"/>
          <w:lang w:val="es-MX"/>
        </w:rPr>
        <w:t xml:space="preserve"> se reforma el primer párrafo y se adiciona un último párrafo al Artículo 9º; se reforman las Fracciones I,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sz w:val="16"/>
          <w:szCs w:val="16"/>
          <w:lang w:val="es-MX"/>
        </w:rPr>
        <w:t xml:space="preserve">II, III y VI del Artículo 17; los Artículos 18; 20; 25; 28; la Fracción III del Artículo 30; los Artículos 36; 43; las Fracciones III,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z w:val="16"/>
          <w:szCs w:val="16"/>
          <w:lang w:val="es-MX"/>
        </w:rPr>
        <w:t>VII, VIII y</w:t>
      </w:r>
      <w:r w:rsidRPr="002D12CA">
        <w:rPr>
          <w:rFonts w:ascii="Arial" w:hAnsi="Arial" w:cs="Arial"/>
          <w:color w:val="000000"/>
          <w:sz w:val="16"/>
          <w:szCs w:val="16"/>
          <w:lang w:val="es-MX"/>
        </w:rPr>
        <w:t xml:space="preserve"> se adiciona la Fracción IX al Artículo 46; se reforman los párrafos primero y tercero del Artículo 47; las Fracciones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10"/>
          <w:sz w:val="16"/>
          <w:szCs w:val="16"/>
          <w:lang w:val="es-MX"/>
        </w:rPr>
        <w:t xml:space="preserve">II, VII, VIII y se adiciona la Fracción IX al Artículo 63; y se reforma el primer párrafo del Artículo 66 de la </w:t>
      </w:r>
      <w:r w:rsidRPr="002D12CA">
        <w:rPr>
          <w:rFonts w:ascii="Arial Bold" w:hAnsi="Arial Bold" w:cs="Arial Bold"/>
          <w:color w:val="000000"/>
          <w:w w:val="110"/>
          <w:sz w:val="16"/>
          <w:szCs w:val="16"/>
          <w:lang w:val="es-MX"/>
        </w:rPr>
        <w:t xml:space="preserve">Ley de </w:t>
      </w:r>
      <w:r w:rsidRPr="002D12CA">
        <w:rPr>
          <w:lang w:val="es-MX"/>
        </w:rPr>
        <w:br/>
      </w:r>
      <w:r w:rsidRPr="002D12CA">
        <w:rPr>
          <w:rFonts w:ascii="Arial Bold" w:hAnsi="Arial Bold" w:cs="Arial Bold"/>
          <w:color w:val="000000"/>
          <w:sz w:val="16"/>
          <w:szCs w:val="16"/>
          <w:lang w:val="es-MX"/>
        </w:rPr>
        <w:t xml:space="preserve">Transparencia y Acceso a la Información Pública del Estado de Aguascalientes, </w:t>
      </w:r>
      <w:r w:rsidRPr="002D12CA">
        <w:rPr>
          <w:rFonts w:ascii="Arial" w:hAnsi="Arial" w:cs="Arial"/>
          <w:color w:val="000000"/>
          <w:sz w:val="16"/>
          <w:szCs w:val="16"/>
          <w:lang w:val="es-MX"/>
        </w:rPr>
        <w:t>para quedar como sigue:</w:t>
      </w:r>
    </w:p>
    <w:p w:rsidR="000120A4" w:rsidRPr="002D12CA" w:rsidRDefault="000120A4">
      <w:pPr>
        <w:spacing w:after="0" w:line="184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tabs>
          <w:tab w:val="left" w:pos="3828"/>
        </w:tabs>
        <w:spacing w:before="18" w:after="0" w:line="184" w:lineRule="exact"/>
        <w:ind w:left="1702"/>
        <w:rPr>
          <w:lang w:val="es-MX"/>
        </w:rPr>
      </w:pPr>
      <w:r w:rsidRPr="002D12CA">
        <w:rPr>
          <w:rFonts w:ascii="Arial Bold Italic" w:hAnsi="Arial Bold Italic" w:cs="Arial Bold Italic"/>
          <w:color w:val="000000"/>
          <w:sz w:val="16"/>
          <w:szCs w:val="16"/>
          <w:lang w:val="es-MX"/>
        </w:rPr>
        <w:t>FECHA DE EXPEDICIÓN:</w:t>
      </w:r>
      <w:r w:rsidRPr="002D12CA">
        <w:rPr>
          <w:rFonts w:ascii="Arial Bold Italic" w:hAnsi="Arial Bold Italic" w:cs="Arial Bold Italic"/>
          <w:color w:val="000000"/>
          <w:sz w:val="16"/>
          <w:szCs w:val="16"/>
          <w:lang w:val="es-MX"/>
        </w:rPr>
        <w:tab/>
      </w:r>
      <w:r w:rsidRPr="002D12CA">
        <w:rPr>
          <w:rFonts w:ascii="Arial Bold Italic" w:hAnsi="Arial Bold Italic" w:cs="Arial Bold Italic"/>
          <w:color w:val="000000"/>
          <w:sz w:val="16"/>
          <w:szCs w:val="16"/>
          <w:lang w:val="es-MX"/>
        </w:rPr>
        <w:t>30</w:t>
      </w:r>
      <w:r w:rsidRPr="002D12CA">
        <w:rPr>
          <w:rFonts w:ascii="Arial Italic" w:hAnsi="Arial Italic" w:cs="Arial Italic"/>
          <w:color w:val="000000"/>
          <w:sz w:val="16"/>
          <w:szCs w:val="16"/>
          <w:lang w:val="es-MX"/>
        </w:rPr>
        <w:t xml:space="preserve"> DE JULIO DE 2011.</w:t>
      </w:r>
    </w:p>
    <w:p w:rsidR="000120A4" w:rsidRPr="002D12CA" w:rsidRDefault="002D12CA">
      <w:pPr>
        <w:tabs>
          <w:tab w:val="left" w:pos="3819"/>
        </w:tabs>
        <w:spacing w:before="1" w:after="0" w:line="181" w:lineRule="exact"/>
        <w:ind w:left="1702"/>
        <w:rPr>
          <w:lang w:val="es-MX"/>
        </w:rPr>
      </w:pPr>
      <w:r w:rsidRPr="002D12CA">
        <w:rPr>
          <w:rFonts w:ascii="Arial Bold Italic" w:hAnsi="Arial Bold Italic" w:cs="Arial Bold Italic"/>
          <w:color w:val="000000"/>
          <w:sz w:val="16"/>
          <w:szCs w:val="16"/>
          <w:lang w:val="es-MX"/>
        </w:rPr>
        <w:t>ORGANO DE DIFUSIÓN:</w:t>
      </w:r>
      <w:r w:rsidRPr="002D12CA">
        <w:rPr>
          <w:rFonts w:ascii="Arial Italic" w:hAnsi="Arial Italic" w:cs="Arial Italic"/>
          <w:color w:val="000000"/>
          <w:sz w:val="16"/>
          <w:szCs w:val="16"/>
          <w:lang w:val="es-MX"/>
        </w:rPr>
        <w:tab/>
      </w:r>
      <w:r w:rsidRPr="002D12CA">
        <w:rPr>
          <w:rFonts w:ascii="Arial Italic" w:hAnsi="Arial Italic" w:cs="Arial Italic"/>
          <w:color w:val="000000"/>
          <w:sz w:val="16"/>
          <w:szCs w:val="16"/>
          <w:lang w:val="es-MX"/>
        </w:rPr>
        <w:t>PERIÓDICO OFICIAL DEL ESTADO</w:t>
      </w:r>
    </w:p>
    <w:p w:rsidR="000120A4" w:rsidRPr="002D12CA" w:rsidRDefault="002D12CA">
      <w:pPr>
        <w:tabs>
          <w:tab w:val="left" w:pos="3872"/>
        </w:tabs>
        <w:spacing w:before="2" w:after="0" w:line="184" w:lineRule="exact"/>
        <w:ind w:left="1702" w:firstLine="45"/>
        <w:rPr>
          <w:lang w:val="es-MX"/>
        </w:rPr>
      </w:pPr>
      <w:r w:rsidRPr="002D12CA">
        <w:rPr>
          <w:rFonts w:ascii="Arial Italic" w:hAnsi="Arial Italic" w:cs="Arial Italic"/>
          <w:color w:val="000000"/>
          <w:sz w:val="16"/>
          <w:szCs w:val="16"/>
          <w:lang w:val="es-MX"/>
        </w:rPr>
        <w:t>NUMERO: 32</w:t>
      </w:r>
      <w:r w:rsidRPr="002D12CA">
        <w:rPr>
          <w:rFonts w:ascii="Arial Italic" w:hAnsi="Arial Italic" w:cs="Arial Italic"/>
          <w:color w:val="000000"/>
          <w:sz w:val="16"/>
          <w:szCs w:val="16"/>
          <w:lang w:val="es-MX"/>
        </w:rPr>
        <w:tab/>
      </w:r>
      <w:r w:rsidRPr="002D12CA">
        <w:rPr>
          <w:rFonts w:ascii="Arial Italic" w:hAnsi="Arial Italic" w:cs="Arial Italic"/>
          <w:color w:val="000000"/>
          <w:sz w:val="16"/>
          <w:szCs w:val="16"/>
          <w:lang w:val="es-MX"/>
        </w:rPr>
        <w:t>PRIMERA SECCIÓN</w:t>
      </w:r>
    </w:p>
    <w:p w:rsidR="000120A4" w:rsidRPr="002D12CA" w:rsidRDefault="002D12CA">
      <w:pPr>
        <w:spacing w:before="1" w:after="0" w:line="164" w:lineRule="exact"/>
        <w:ind w:left="1702"/>
        <w:rPr>
          <w:lang w:val="es-MX"/>
        </w:rPr>
      </w:pPr>
      <w:r w:rsidRPr="002D12CA">
        <w:rPr>
          <w:rFonts w:ascii="Arial Bold Italic" w:hAnsi="Arial Bold Italic" w:cs="Arial Bold Italic"/>
          <w:color w:val="000000"/>
          <w:sz w:val="16"/>
          <w:szCs w:val="16"/>
          <w:lang w:val="es-MX"/>
        </w:rPr>
        <w:t xml:space="preserve">FECHA DE PUBLICACIÓN: </w:t>
      </w:r>
      <w:r w:rsidRPr="002D12CA">
        <w:rPr>
          <w:rFonts w:ascii="Arial Italic" w:hAnsi="Arial Italic" w:cs="Arial Italic"/>
          <w:color w:val="000000"/>
          <w:sz w:val="16"/>
          <w:szCs w:val="16"/>
          <w:lang w:val="es-MX"/>
        </w:rPr>
        <w:t xml:space="preserve"> 08 DE AGOSTO DE 2011</w:t>
      </w:r>
    </w:p>
    <w:p w:rsidR="000120A4" w:rsidRPr="002D12CA" w:rsidRDefault="002D12CA">
      <w:pPr>
        <w:spacing w:before="1" w:after="0" w:line="183" w:lineRule="exact"/>
        <w:ind w:left="5624"/>
        <w:rPr>
          <w:lang w:val="es-MX"/>
        </w:rPr>
      </w:pPr>
      <w:r w:rsidRPr="002D12CA">
        <w:rPr>
          <w:rFonts w:ascii="Arial Bold" w:hAnsi="Arial Bold" w:cs="Arial Bold"/>
          <w:color w:val="000000"/>
          <w:sz w:val="16"/>
          <w:szCs w:val="16"/>
          <w:lang w:val="es-MX"/>
        </w:rPr>
        <w:t>T R A N S I T O R I O S</w:t>
      </w:r>
    </w:p>
    <w:p w:rsidR="000120A4" w:rsidRPr="002D12CA" w:rsidRDefault="000120A4">
      <w:pPr>
        <w:spacing w:after="0" w:line="180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20" w:after="0" w:line="180" w:lineRule="exact"/>
        <w:ind w:left="1702" w:right="1573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1"/>
          <w:sz w:val="16"/>
          <w:szCs w:val="16"/>
          <w:lang w:val="es-MX"/>
        </w:rPr>
        <w:t>ARTÍCULO PRIMERO.-</w:t>
      </w:r>
      <w:r w:rsidRPr="002D12CA">
        <w:rPr>
          <w:rFonts w:ascii="Arial" w:hAnsi="Arial" w:cs="Arial"/>
          <w:color w:val="000000"/>
          <w:spacing w:val="1"/>
          <w:sz w:val="16"/>
          <w:szCs w:val="16"/>
          <w:lang w:val="es-MX"/>
        </w:rPr>
        <w:t xml:space="preserve"> El presente Decreto iniciará su vigencia el día siguiente al de su publicación en el Periódico Oficial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z w:val="16"/>
          <w:szCs w:val="16"/>
          <w:lang w:val="es-MX"/>
        </w:rPr>
        <w:t>del Estado.</w:t>
      </w:r>
    </w:p>
    <w:p w:rsidR="000120A4" w:rsidRPr="002D12CA" w:rsidRDefault="002D12CA">
      <w:pPr>
        <w:spacing w:before="176" w:after="0" w:line="185" w:lineRule="exact"/>
        <w:ind w:left="1702" w:right="1572"/>
        <w:jc w:val="both"/>
        <w:rPr>
          <w:lang w:val="es-MX"/>
        </w:rPr>
      </w:pPr>
      <w:r w:rsidRPr="002D12CA">
        <w:rPr>
          <w:rFonts w:ascii="Arial Bold" w:hAnsi="Arial Bold" w:cs="Arial Bold"/>
          <w:color w:val="000000"/>
          <w:spacing w:val="1"/>
          <w:sz w:val="16"/>
          <w:szCs w:val="16"/>
          <w:lang w:val="es-MX"/>
        </w:rPr>
        <w:t>ARTÍCULO SEGUNDO.-</w:t>
      </w:r>
      <w:r w:rsidRPr="002D12CA">
        <w:rPr>
          <w:rFonts w:ascii="Arial" w:hAnsi="Arial" w:cs="Arial"/>
          <w:color w:val="000000"/>
          <w:spacing w:val="1"/>
          <w:sz w:val="16"/>
          <w:szCs w:val="16"/>
          <w:lang w:val="es-MX"/>
        </w:rPr>
        <w:t xml:space="preserve"> Los Comisionados del Instituto nombrados para el períod</w:t>
      </w:r>
      <w:r w:rsidRPr="002D12CA">
        <w:rPr>
          <w:rFonts w:ascii="Arial" w:hAnsi="Arial" w:cs="Arial"/>
          <w:color w:val="000000"/>
          <w:spacing w:val="1"/>
          <w:sz w:val="16"/>
          <w:szCs w:val="16"/>
          <w:lang w:val="es-MX"/>
        </w:rPr>
        <w:t xml:space="preserve">o 2010-2014, por única ocasión y con la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z w:val="16"/>
          <w:szCs w:val="16"/>
          <w:lang w:val="es-MX"/>
        </w:rPr>
        <w:t xml:space="preserve">finalidad de que cumplan en total seis años en su encargo, se ratifican por el Pleno del Congreso del Estado para el período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pacing w:val="2"/>
          <w:sz w:val="16"/>
          <w:szCs w:val="16"/>
          <w:lang w:val="es-MX"/>
        </w:rPr>
        <w:t xml:space="preserve">2014 al 31 de diciembre del año 2016, fecha en que concluirán su encargo, sin posibilidad de reelección, de conformidad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w w:val="110"/>
          <w:sz w:val="16"/>
          <w:szCs w:val="16"/>
          <w:lang w:val="es-MX"/>
        </w:rPr>
        <w:t xml:space="preserve">con lo dispuesto por el Artículo 47 de la Ley de Transparencia y Acceso a la Información Pública del Estado de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z w:val="16"/>
          <w:szCs w:val="16"/>
          <w:lang w:val="es-MX"/>
        </w:rPr>
        <w:t>Aguascalientes.</w:t>
      </w:r>
    </w:p>
    <w:p w:rsidR="000120A4" w:rsidRPr="002D12CA" w:rsidRDefault="000120A4">
      <w:pPr>
        <w:spacing w:after="0" w:line="184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spacing w:before="12" w:after="0" w:line="184" w:lineRule="exact"/>
        <w:ind w:left="1702"/>
        <w:rPr>
          <w:lang w:val="es-MX"/>
        </w:rPr>
      </w:pPr>
      <w:r w:rsidRPr="002D12CA">
        <w:rPr>
          <w:rFonts w:ascii="Arial" w:hAnsi="Arial" w:cs="Arial"/>
          <w:color w:val="000000"/>
          <w:sz w:val="16"/>
          <w:szCs w:val="16"/>
          <w:lang w:val="es-MX"/>
        </w:rPr>
        <w:t>Al Eje</w:t>
      </w:r>
      <w:r w:rsidRPr="002D12CA">
        <w:rPr>
          <w:rFonts w:ascii="Arial" w:hAnsi="Arial" w:cs="Arial"/>
          <w:color w:val="000000"/>
          <w:sz w:val="16"/>
          <w:szCs w:val="16"/>
          <w:lang w:val="es-MX"/>
        </w:rPr>
        <w:t>cutivo para su promulgación y publicación.</w:t>
      </w:r>
    </w:p>
    <w:p w:rsidR="000120A4" w:rsidRPr="002D12CA" w:rsidRDefault="002D12CA">
      <w:pPr>
        <w:spacing w:before="180" w:after="0" w:line="180" w:lineRule="exact"/>
        <w:ind w:left="1702" w:right="1580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z w:val="16"/>
          <w:szCs w:val="16"/>
          <w:lang w:val="es-MX"/>
        </w:rPr>
        <w:t xml:space="preserve">Dado en el Salón de Sesiones “Soberana Convención Revolucionaria de Aguascalientes”, a los treinta días del mes de julio </w:t>
      </w:r>
      <w:r w:rsidRPr="002D12CA">
        <w:rPr>
          <w:lang w:val="es-MX"/>
        </w:rPr>
        <w:br/>
      </w:r>
      <w:r w:rsidRPr="002D12CA">
        <w:rPr>
          <w:rFonts w:ascii="Arial" w:hAnsi="Arial" w:cs="Arial"/>
          <w:color w:val="000000"/>
          <w:sz w:val="16"/>
          <w:szCs w:val="16"/>
          <w:lang w:val="es-MX"/>
        </w:rPr>
        <w:t>del año 2011.</w:t>
      </w:r>
    </w:p>
    <w:p w:rsidR="000120A4" w:rsidRPr="002D12CA" w:rsidRDefault="002D12CA">
      <w:pPr>
        <w:spacing w:before="52" w:after="0" w:line="360" w:lineRule="exact"/>
        <w:ind w:left="1702" w:right="3641"/>
        <w:jc w:val="both"/>
        <w:rPr>
          <w:lang w:val="es-MX"/>
        </w:rPr>
      </w:pPr>
      <w:r w:rsidRPr="002D12CA">
        <w:rPr>
          <w:rFonts w:ascii="Arial" w:hAnsi="Arial" w:cs="Arial"/>
          <w:color w:val="000000"/>
          <w:sz w:val="16"/>
          <w:szCs w:val="16"/>
          <w:lang w:val="es-MX"/>
        </w:rPr>
        <w:t>Lo que tenemos el honor de comunicar a Usted, para los efectos constitucional</w:t>
      </w:r>
      <w:r w:rsidRPr="002D12CA">
        <w:rPr>
          <w:rFonts w:ascii="Arial" w:hAnsi="Arial" w:cs="Arial"/>
          <w:color w:val="000000"/>
          <w:sz w:val="16"/>
          <w:szCs w:val="16"/>
          <w:lang w:val="es-MX"/>
        </w:rPr>
        <w:t>es conducentes. Aguascalientes, Ags., a 30 de julio del año 2011.</w:t>
      </w:r>
    </w:p>
    <w:p w:rsidR="000120A4" w:rsidRPr="002D12CA" w:rsidRDefault="000120A4">
      <w:pPr>
        <w:spacing w:after="0" w:line="180" w:lineRule="exact"/>
        <w:ind w:left="4541"/>
        <w:rPr>
          <w:sz w:val="24"/>
          <w:szCs w:val="24"/>
          <w:lang w:val="es-MX"/>
        </w:rPr>
      </w:pPr>
    </w:p>
    <w:p w:rsidR="000120A4" w:rsidRPr="002D12CA" w:rsidRDefault="002D12CA">
      <w:pPr>
        <w:tabs>
          <w:tab w:val="left" w:pos="5307"/>
        </w:tabs>
        <w:spacing w:before="169" w:after="0" w:line="180" w:lineRule="exact"/>
        <w:ind w:left="4541" w:right="4414"/>
        <w:rPr>
          <w:lang w:val="es-MX"/>
        </w:rPr>
      </w:pPr>
      <w:r w:rsidRPr="002D12CA">
        <w:rPr>
          <w:rFonts w:ascii="Arial Bold" w:hAnsi="Arial Bold" w:cs="Arial Bold"/>
          <w:color w:val="000000"/>
          <w:sz w:val="16"/>
          <w:szCs w:val="16"/>
          <w:lang w:val="es-MX"/>
        </w:rPr>
        <w:t xml:space="preserve">SUFRAGIO EFECTIVO. NO REELECCIÓN. </w:t>
      </w:r>
      <w:r w:rsidRPr="002D12CA">
        <w:rPr>
          <w:lang w:val="es-MX"/>
        </w:rPr>
        <w:br/>
      </w:r>
      <w:r w:rsidRPr="002D12CA">
        <w:rPr>
          <w:rFonts w:ascii="Arial Bold" w:hAnsi="Arial Bold" w:cs="Arial Bold"/>
          <w:color w:val="000000"/>
          <w:sz w:val="16"/>
          <w:szCs w:val="16"/>
          <w:lang w:val="es-MX"/>
        </w:rPr>
        <w:tab/>
      </w:r>
      <w:r w:rsidRPr="002D12CA">
        <w:rPr>
          <w:rFonts w:ascii="Arial Bold" w:hAnsi="Arial Bold" w:cs="Arial Bold"/>
          <w:color w:val="000000"/>
          <w:sz w:val="16"/>
          <w:szCs w:val="16"/>
          <w:lang w:val="es-MX"/>
        </w:rPr>
        <w:t>LA MESA DIRECTIVA</w:t>
      </w:r>
    </w:p>
    <w:p w:rsidR="000120A4" w:rsidRPr="002D12CA" w:rsidRDefault="000120A4">
      <w:pPr>
        <w:spacing w:after="0" w:line="180" w:lineRule="exact"/>
        <w:ind w:left="4901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180" w:lineRule="exact"/>
        <w:ind w:left="4901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180" w:lineRule="exact"/>
        <w:ind w:left="4901"/>
        <w:rPr>
          <w:sz w:val="24"/>
          <w:szCs w:val="24"/>
          <w:lang w:val="es-MX"/>
        </w:rPr>
      </w:pPr>
    </w:p>
    <w:p w:rsidR="000120A4" w:rsidRPr="002D12CA" w:rsidRDefault="002D12CA">
      <w:pPr>
        <w:tabs>
          <w:tab w:val="left" w:pos="5168"/>
        </w:tabs>
        <w:spacing w:before="20" w:after="0" w:line="180" w:lineRule="exact"/>
        <w:ind w:left="4901" w:right="4774"/>
        <w:rPr>
          <w:lang w:val="es-MX"/>
        </w:rPr>
      </w:pPr>
      <w:r w:rsidRPr="002D12CA">
        <w:rPr>
          <w:rFonts w:ascii="Arial Bold" w:hAnsi="Arial Bold" w:cs="Arial Bold"/>
          <w:color w:val="000000"/>
          <w:sz w:val="16"/>
          <w:szCs w:val="16"/>
          <w:lang w:val="es-MX"/>
        </w:rPr>
        <w:t xml:space="preserve">MIGUEL ÁNGEL JUÁREZ FRÍAS </w:t>
      </w:r>
      <w:r w:rsidRPr="002D12CA">
        <w:rPr>
          <w:lang w:val="es-MX"/>
        </w:rPr>
        <w:br/>
      </w:r>
      <w:r w:rsidRPr="002D12CA">
        <w:rPr>
          <w:rFonts w:ascii="Arial Bold" w:hAnsi="Arial Bold" w:cs="Arial Bold"/>
          <w:color w:val="000000"/>
          <w:sz w:val="16"/>
          <w:szCs w:val="16"/>
          <w:lang w:val="es-MX"/>
        </w:rPr>
        <w:tab/>
      </w:r>
      <w:r w:rsidRPr="002D12CA">
        <w:rPr>
          <w:rFonts w:ascii="Arial Bold" w:hAnsi="Arial Bold" w:cs="Arial Bold"/>
          <w:color w:val="000000"/>
          <w:sz w:val="16"/>
          <w:szCs w:val="16"/>
          <w:lang w:val="es-MX"/>
        </w:rPr>
        <w:t>DIPUTADO PRESIDENTE</w:t>
      </w:r>
    </w:p>
    <w:p w:rsidR="000120A4" w:rsidRPr="002D12CA" w:rsidRDefault="000120A4">
      <w:pPr>
        <w:spacing w:after="0" w:line="184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184" w:lineRule="exact"/>
        <w:ind w:left="1702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184" w:lineRule="exact"/>
        <w:ind w:left="1702"/>
        <w:rPr>
          <w:sz w:val="24"/>
          <w:szCs w:val="24"/>
          <w:lang w:val="es-MX"/>
        </w:rPr>
      </w:pPr>
    </w:p>
    <w:p w:rsidR="000120A4" w:rsidRPr="002D12CA" w:rsidRDefault="002D12CA">
      <w:pPr>
        <w:tabs>
          <w:tab w:val="left" w:pos="6704"/>
        </w:tabs>
        <w:spacing w:before="7" w:after="0" w:line="184" w:lineRule="exact"/>
        <w:ind w:left="1702"/>
        <w:rPr>
          <w:lang w:val="es-MX"/>
        </w:rPr>
      </w:pPr>
      <w:r w:rsidRPr="002D12CA">
        <w:rPr>
          <w:rFonts w:ascii="Arial Bold" w:hAnsi="Arial Bold" w:cs="Arial Bold"/>
          <w:color w:val="000000"/>
          <w:sz w:val="16"/>
          <w:szCs w:val="16"/>
          <w:lang w:val="es-MX"/>
        </w:rPr>
        <w:t>DIP. JOSÉ DE JESÚS RÍOS ALBA</w:t>
      </w:r>
      <w:r w:rsidRPr="002D12CA">
        <w:rPr>
          <w:rFonts w:ascii="Arial Bold" w:hAnsi="Arial Bold" w:cs="Arial Bold"/>
          <w:color w:val="000000"/>
          <w:sz w:val="16"/>
          <w:szCs w:val="16"/>
          <w:lang w:val="es-MX"/>
        </w:rPr>
        <w:tab/>
      </w:r>
      <w:r w:rsidRPr="002D12CA">
        <w:rPr>
          <w:rFonts w:ascii="Arial Bold" w:hAnsi="Arial Bold" w:cs="Arial Bold"/>
          <w:color w:val="000000"/>
          <w:sz w:val="16"/>
          <w:szCs w:val="16"/>
          <w:lang w:val="es-MX"/>
        </w:rPr>
        <w:t>DIP. JOSÉ LUIS RAMÍREZ ESCALERA</w:t>
      </w:r>
    </w:p>
    <w:p w:rsidR="000120A4" w:rsidRPr="002D12CA" w:rsidRDefault="002D12CA">
      <w:pPr>
        <w:tabs>
          <w:tab w:val="left" w:pos="7367"/>
        </w:tabs>
        <w:spacing w:before="1" w:after="0" w:line="182" w:lineRule="exact"/>
        <w:ind w:left="1702" w:firstLine="400"/>
        <w:rPr>
          <w:lang w:val="es-MX"/>
        </w:rPr>
      </w:pPr>
      <w:r w:rsidRPr="002D12CA">
        <w:rPr>
          <w:rFonts w:ascii="Arial Bold" w:hAnsi="Arial Bold" w:cs="Arial Bold"/>
          <w:color w:val="000000"/>
          <w:sz w:val="16"/>
          <w:szCs w:val="16"/>
          <w:lang w:val="es-MX"/>
        </w:rPr>
        <w:t>PRIMER SECRETARIO</w:t>
      </w:r>
      <w:r w:rsidRPr="002D12CA">
        <w:rPr>
          <w:rFonts w:ascii="Arial Bold" w:hAnsi="Arial Bold" w:cs="Arial Bold"/>
          <w:color w:val="000000"/>
          <w:sz w:val="16"/>
          <w:szCs w:val="16"/>
          <w:lang w:val="es-MX"/>
        </w:rPr>
        <w:tab/>
      </w:r>
      <w:r w:rsidRPr="002D12CA">
        <w:rPr>
          <w:rFonts w:ascii="Arial Bold" w:hAnsi="Arial Bold" w:cs="Arial Bold"/>
          <w:color w:val="000000"/>
          <w:sz w:val="16"/>
          <w:szCs w:val="16"/>
          <w:lang w:val="es-MX"/>
        </w:rPr>
        <w:t>SEGUNDO SECRETARIO</w:t>
      </w: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0120A4">
      <w:pPr>
        <w:spacing w:after="0" w:line="276" w:lineRule="exact"/>
        <w:ind w:left="10300"/>
        <w:rPr>
          <w:sz w:val="24"/>
          <w:szCs w:val="24"/>
          <w:lang w:val="es-MX"/>
        </w:rPr>
      </w:pPr>
    </w:p>
    <w:p w:rsidR="000120A4" w:rsidRPr="002D12CA" w:rsidRDefault="002D12CA">
      <w:pPr>
        <w:spacing w:before="164" w:after="0" w:line="276" w:lineRule="exact"/>
        <w:ind w:left="10300"/>
        <w:rPr>
          <w:lang w:val="es-MX"/>
        </w:rPr>
      </w:pPr>
      <w:r w:rsidRPr="002D12CA">
        <w:rPr>
          <w:rFonts w:ascii="Times New Roman" w:hAnsi="Times New Roman"/>
          <w:color w:val="000000"/>
          <w:sz w:val="24"/>
          <w:szCs w:val="24"/>
          <w:lang w:val="es-MX"/>
        </w:rPr>
        <w:t>30</w:t>
      </w:r>
    </w:p>
    <w:sectPr w:rsidR="000120A4" w:rsidRPr="002D12CA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Arial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0120A4"/>
    <w:rsid w:val="002D12CA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6466A5-8EDD-4A34-AAF2-B9AB1060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10962</Words>
  <Characters>60295</Characters>
  <Application>Microsoft Office Word</Application>
  <DocSecurity>0</DocSecurity>
  <Lines>502</Lines>
  <Paragraphs>142</Paragraphs>
  <ScaleCrop>false</ScaleCrop>
  <Company/>
  <LinksUpToDate>false</LinksUpToDate>
  <CharactersWithSpaces>71115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Jurídico</cp:lastModifiedBy>
  <cp:revision>3</cp:revision>
  <dcterms:created xsi:type="dcterms:W3CDTF">2011-06-08T20:36:00Z</dcterms:created>
  <dcterms:modified xsi:type="dcterms:W3CDTF">2016-10-21T15:34:00Z</dcterms:modified>
</cp:coreProperties>
</file>